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508" w:rsidRPr="007C2D6B" w:rsidRDefault="00516508">
      <w:pPr>
        <w:rPr>
          <w:b/>
          <w:u w:val="single"/>
        </w:rPr>
      </w:pPr>
      <w:r w:rsidRPr="007C2D6B">
        <w:rPr>
          <w:b/>
          <w:u w:val="single"/>
        </w:rPr>
        <w:t>Geography at Ingleton Primary School.</w:t>
      </w:r>
    </w:p>
    <w:p w:rsidR="0068780E" w:rsidRPr="007C2D6B" w:rsidRDefault="0068780E" w:rsidP="0068780E">
      <w:r w:rsidRPr="007C2D6B">
        <w:t>Geography teaching offers opportunities to:</w:t>
      </w:r>
    </w:p>
    <w:p w:rsidR="0068780E" w:rsidRPr="007C2D6B" w:rsidRDefault="0068780E" w:rsidP="0068780E">
      <w:pPr>
        <w:numPr>
          <w:ilvl w:val="0"/>
          <w:numId w:val="1"/>
        </w:numPr>
        <w:spacing w:after="0" w:line="240" w:lineRule="auto"/>
      </w:pPr>
      <w:r w:rsidRPr="007C2D6B">
        <w:t xml:space="preserve">Inspire a curiosity and fascination about the world and </w:t>
      </w:r>
      <w:proofErr w:type="spellStart"/>
      <w:proofErr w:type="gramStart"/>
      <w:r w:rsidRPr="007C2D6B">
        <w:t>it’s</w:t>
      </w:r>
      <w:proofErr w:type="spellEnd"/>
      <w:proofErr w:type="gramEnd"/>
      <w:r w:rsidRPr="007C2D6B">
        <w:t xml:space="preserve"> people.</w:t>
      </w:r>
    </w:p>
    <w:p w:rsidR="0068780E" w:rsidRPr="007C2D6B" w:rsidRDefault="0068780E" w:rsidP="0068780E">
      <w:pPr>
        <w:spacing w:after="0" w:line="240" w:lineRule="auto"/>
        <w:ind w:left="720"/>
      </w:pPr>
    </w:p>
    <w:p w:rsidR="0068780E" w:rsidRPr="007C2D6B" w:rsidRDefault="0068780E" w:rsidP="0068780E">
      <w:pPr>
        <w:ind w:left="360"/>
        <w:rPr>
          <w:b/>
        </w:rPr>
      </w:pPr>
      <w:r w:rsidRPr="007C2D6B">
        <w:rPr>
          <w:b/>
        </w:rPr>
        <w:t>To develop the knowledge and understanding of;</w:t>
      </w:r>
    </w:p>
    <w:p w:rsidR="0068780E" w:rsidRPr="007C2D6B" w:rsidRDefault="0068780E" w:rsidP="0068780E">
      <w:pPr>
        <w:numPr>
          <w:ilvl w:val="0"/>
          <w:numId w:val="1"/>
        </w:numPr>
        <w:spacing w:after="0" w:line="240" w:lineRule="auto"/>
      </w:pPr>
      <w:r w:rsidRPr="007C2D6B">
        <w:t xml:space="preserve"> diverse places, people, resources and natural and human environments</w:t>
      </w:r>
      <w:proofErr w:type="gramStart"/>
      <w:r w:rsidRPr="007C2D6B">
        <w:t>’ .</w:t>
      </w:r>
      <w:proofErr w:type="gramEnd"/>
    </w:p>
    <w:p w:rsidR="0068780E" w:rsidRPr="007C2D6B" w:rsidRDefault="0068780E" w:rsidP="0068780E">
      <w:pPr>
        <w:numPr>
          <w:ilvl w:val="0"/>
          <w:numId w:val="1"/>
        </w:numPr>
        <w:spacing w:after="0" w:line="240" w:lineRule="auto"/>
      </w:pPr>
      <w:r w:rsidRPr="007C2D6B">
        <w:t>the earths key physical and human processes that give rise key physical and human geographical features of the world.</w:t>
      </w:r>
    </w:p>
    <w:p w:rsidR="0068780E" w:rsidRPr="007C2D6B" w:rsidRDefault="0068780E" w:rsidP="0068780E">
      <w:pPr>
        <w:numPr>
          <w:ilvl w:val="0"/>
          <w:numId w:val="1"/>
        </w:numPr>
        <w:spacing w:after="0" w:line="240" w:lineRule="auto"/>
      </w:pPr>
      <w:r w:rsidRPr="007C2D6B">
        <w:t>interaction between physical and human processes.</w:t>
      </w:r>
    </w:p>
    <w:p w:rsidR="0068780E" w:rsidRPr="007C2D6B" w:rsidRDefault="0068780E" w:rsidP="0068780E">
      <w:pPr>
        <w:numPr>
          <w:ilvl w:val="0"/>
          <w:numId w:val="1"/>
        </w:numPr>
        <w:spacing w:after="0" w:line="240" w:lineRule="auto"/>
      </w:pPr>
      <w:r w:rsidRPr="007C2D6B">
        <w:t>the formation and use of landscapes and environments.</w:t>
      </w:r>
    </w:p>
    <w:p w:rsidR="0068780E" w:rsidRPr="007C2D6B" w:rsidRDefault="0068780E" w:rsidP="0068780E">
      <w:pPr>
        <w:numPr>
          <w:ilvl w:val="0"/>
          <w:numId w:val="1"/>
        </w:numPr>
        <w:spacing w:after="0" w:line="240" w:lineRule="auto"/>
      </w:pPr>
      <w:r w:rsidRPr="007C2D6B">
        <w:t>how the Earth’s features at different scales are shaped, interconnected and change over time.</w:t>
      </w:r>
    </w:p>
    <w:p w:rsidR="0068780E" w:rsidRPr="007C2D6B" w:rsidRDefault="0068780E">
      <w:pPr>
        <w:rPr>
          <w:b/>
          <w:u w:val="single"/>
        </w:rPr>
      </w:pPr>
    </w:p>
    <w:p w:rsidR="00516508" w:rsidRPr="007C2D6B" w:rsidRDefault="00516508">
      <w:r w:rsidRPr="007C2D6B">
        <w:t>Where possible we use our local surroundings to make Geography meaningful to our children.</w:t>
      </w:r>
    </w:p>
    <w:p w:rsidR="006D3C82" w:rsidRPr="007C2D6B" w:rsidRDefault="006D3C82">
      <w:r w:rsidRPr="007C2D6B">
        <w:t xml:space="preserve">Our younger children do as much geography as they can within the school grounds and the village of Ingleton looking at real examples of physical and human </w:t>
      </w:r>
      <w:proofErr w:type="gramStart"/>
      <w:r w:rsidRPr="007C2D6B">
        <w:t>feature</w:t>
      </w:r>
      <w:r w:rsidR="007C2D6B">
        <w:t>s</w:t>
      </w:r>
      <w:r w:rsidRPr="007C2D6B">
        <w:t xml:space="preserve"> .</w:t>
      </w:r>
      <w:proofErr w:type="gramEnd"/>
    </w:p>
    <w:p w:rsidR="0068780E" w:rsidRPr="007C2D6B" w:rsidRDefault="0068780E">
      <w:pPr>
        <w:rPr>
          <w:b/>
        </w:rPr>
      </w:pPr>
      <w:r w:rsidRPr="007C2D6B">
        <w:rPr>
          <w:b/>
        </w:rPr>
        <w:t>Foundation stage Geography through Knowledge and Understanding of the World.</w:t>
      </w:r>
    </w:p>
    <w:tbl>
      <w:tblPr>
        <w:tblStyle w:val="TableGrid"/>
        <w:tblW w:w="0" w:type="auto"/>
        <w:tblLook w:val="04A0" w:firstRow="1" w:lastRow="0" w:firstColumn="1" w:lastColumn="0" w:noHBand="0" w:noVBand="1"/>
      </w:tblPr>
      <w:tblGrid>
        <w:gridCol w:w="4649"/>
        <w:gridCol w:w="4649"/>
        <w:gridCol w:w="4650"/>
      </w:tblGrid>
      <w:tr w:rsidR="0068780E" w:rsidTr="0068780E">
        <w:tc>
          <w:tcPr>
            <w:tcW w:w="4649" w:type="dxa"/>
          </w:tcPr>
          <w:p w:rsidR="0068780E" w:rsidRDefault="0068780E">
            <w:pPr>
              <w:rPr>
                <w:b/>
              </w:rPr>
            </w:pPr>
            <w:r>
              <w:rPr>
                <w:b/>
              </w:rPr>
              <w:t>Autumn</w:t>
            </w:r>
          </w:p>
        </w:tc>
        <w:tc>
          <w:tcPr>
            <w:tcW w:w="4649" w:type="dxa"/>
          </w:tcPr>
          <w:p w:rsidR="0068780E" w:rsidRDefault="0068780E">
            <w:pPr>
              <w:rPr>
                <w:b/>
              </w:rPr>
            </w:pPr>
            <w:r>
              <w:rPr>
                <w:b/>
              </w:rPr>
              <w:t>Spring</w:t>
            </w:r>
          </w:p>
        </w:tc>
        <w:tc>
          <w:tcPr>
            <w:tcW w:w="4650" w:type="dxa"/>
          </w:tcPr>
          <w:p w:rsidR="0068780E" w:rsidRDefault="0068780E">
            <w:pPr>
              <w:rPr>
                <w:b/>
              </w:rPr>
            </w:pPr>
            <w:r>
              <w:rPr>
                <w:b/>
              </w:rPr>
              <w:t>Summer</w:t>
            </w:r>
          </w:p>
        </w:tc>
      </w:tr>
      <w:tr w:rsidR="0068780E" w:rsidTr="0068780E">
        <w:tc>
          <w:tcPr>
            <w:tcW w:w="4649" w:type="dxa"/>
          </w:tcPr>
          <w:p w:rsidR="0068780E" w:rsidRPr="00B47776" w:rsidRDefault="00B47776">
            <w:r w:rsidRPr="00B47776">
              <w:t>Me and My Family, where we live.</w:t>
            </w:r>
          </w:p>
          <w:p w:rsidR="00B47776" w:rsidRPr="00B47776" w:rsidRDefault="00B47776">
            <w:r w:rsidRPr="00B47776">
              <w:t>Countryfile Ramble around Ingleton.</w:t>
            </w:r>
          </w:p>
          <w:p w:rsidR="00B47776" w:rsidRDefault="00B47776">
            <w:pPr>
              <w:rPr>
                <w:b/>
              </w:rPr>
            </w:pPr>
            <w:r w:rsidRPr="00B47776">
              <w:t>Autumn and Winter weather and changes around us.</w:t>
            </w:r>
            <w:r>
              <w:rPr>
                <w:b/>
              </w:rPr>
              <w:t xml:space="preserve"> </w:t>
            </w:r>
          </w:p>
        </w:tc>
        <w:tc>
          <w:tcPr>
            <w:tcW w:w="4649" w:type="dxa"/>
          </w:tcPr>
          <w:p w:rsidR="0068780E" w:rsidRPr="00B47776" w:rsidRDefault="00B47776">
            <w:r w:rsidRPr="00B47776">
              <w:t>Polar regions and animals.</w:t>
            </w:r>
          </w:p>
          <w:p w:rsidR="00B47776" w:rsidRPr="00B47776" w:rsidRDefault="00B47776">
            <w:r w:rsidRPr="00B47776">
              <w:t>Signs of Spring around us.</w:t>
            </w:r>
          </w:p>
          <w:p w:rsidR="00B47776" w:rsidRPr="00B47776" w:rsidRDefault="00B47776">
            <w:r w:rsidRPr="00B47776">
              <w:t>Growing plants in our school grounds.</w:t>
            </w:r>
          </w:p>
          <w:p w:rsidR="00B47776" w:rsidRDefault="00B47776">
            <w:pPr>
              <w:rPr>
                <w:b/>
              </w:rPr>
            </w:pPr>
            <w:r w:rsidRPr="00B47776">
              <w:t>Story maps for Fairy Tales</w:t>
            </w:r>
          </w:p>
        </w:tc>
        <w:tc>
          <w:tcPr>
            <w:tcW w:w="4650" w:type="dxa"/>
          </w:tcPr>
          <w:p w:rsidR="0068780E" w:rsidRPr="00B47776" w:rsidRDefault="00B47776">
            <w:r>
              <w:t xml:space="preserve">Features of </w:t>
            </w:r>
            <w:proofErr w:type="gramStart"/>
            <w:r>
              <w:t>f</w:t>
            </w:r>
            <w:r w:rsidRPr="00B47776">
              <w:t xml:space="preserve">arms </w:t>
            </w:r>
            <w:r>
              <w:t>.</w:t>
            </w:r>
            <w:proofErr w:type="gramEnd"/>
          </w:p>
          <w:p w:rsidR="00B47776" w:rsidRPr="00B47776" w:rsidRDefault="00B47776">
            <w:r w:rsidRPr="00B47776">
              <w:t xml:space="preserve"> The environment of under the sea, features of beaches, rockpools.</w:t>
            </w:r>
          </w:p>
          <w:p w:rsidR="00B47776" w:rsidRDefault="00B47776">
            <w:pPr>
              <w:rPr>
                <w:b/>
              </w:rPr>
            </w:pPr>
            <w:r w:rsidRPr="00B47776">
              <w:t>An African focus through Story, Savanah, Coastal and Cities.</w:t>
            </w:r>
          </w:p>
        </w:tc>
      </w:tr>
    </w:tbl>
    <w:p w:rsidR="0068780E" w:rsidRDefault="0068780E">
      <w:pPr>
        <w:rPr>
          <w:b/>
        </w:rPr>
      </w:pPr>
    </w:p>
    <w:p w:rsidR="00B47776" w:rsidRDefault="00B47776">
      <w:pPr>
        <w:rPr>
          <w:b/>
        </w:rPr>
      </w:pPr>
    </w:p>
    <w:p w:rsidR="00B47776" w:rsidRDefault="00B47776">
      <w:pPr>
        <w:rPr>
          <w:b/>
        </w:rPr>
      </w:pPr>
    </w:p>
    <w:p w:rsidR="00B47776" w:rsidRDefault="00B47776">
      <w:pPr>
        <w:rPr>
          <w:b/>
        </w:rPr>
      </w:pPr>
    </w:p>
    <w:p w:rsidR="00516508" w:rsidRDefault="00516508">
      <w:pPr>
        <w:rPr>
          <w:b/>
        </w:rPr>
      </w:pPr>
      <w:r>
        <w:rPr>
          <w:b/>
        </w:rPr>
        <w:lastRenderedPageBreak/>
        <w:t xml:space="preserve"> In Key stage 1 there is a </w:t>
      </w:r>
      <w:proofErr w:type="gramStart"/>
      <w:r>
        <w:rPr>
          <w:b/>
        </w:rPr>
        <w:t>2 year</w:t>
      </w:r>
      <w:proofErr w:type="gramEnd"/>
      <w:r>
        <w:rPr>
          <w:b/>
        </w:rPr>
        <w:t xml:space="preserve"> cycle of half termly topics for Geography and History.</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3"/>
        <w:gridCol w:w="7874"/>
      </w:tblGrid>
      <w:tr w:rsidR="00516508" w:rsidRPr="00516508" w:rsidTr="00516508">
        <w:tc>
          <w:tcPr>
            <w:tcW w:w="6693" w:type="dxa"/>
          </w:tcPr>
          <w:p w:rsidR="00516508" w:rsidRPr="00516508" w:rsidRDefault="00516508" w:rsidP="00516508">
            <w:pPr>
              <w:spacing w:after="0" w:line="240" w:lineRule="auto"/>
              <w:rPr>
                <w:rFonts w:ascii="Times New Roman" w:eastAsia="Times New Roman" w:hAnsi="Times New Roman" w:cs="Times New Roman"/>
                <w:b/>
                <w:sz w:val="24"/>
                <w:szCs w:val="24"/>
                <w:lang w:eastAsia="en-GB"/>
              </w:rPr>
            </w:pPr>
            <w:r w:rsidRPr="00516508">
              <w:rPr>
                <w:rFonts w:ascii="Times New Roman" w:eastAsia="Times New Roman" w:hAnsi="Times New Roman" w:cs="Times New Roman"/>
                <w:b/>
                <w:sz w:val="24"/>
                <w:szCs w:val="24"/>
                <w:lang w:eastAsia="en-GB"/>
              </w:rPr>
              <w:t xml:space="preserve">Key Stage </w:t>
            </w:r>
            <w:proofErr w:type="gramStart"/>
            <w:r w:rsidRPr="00516508">
              <w:rPr>
                <w:rFonts w:ascii="Times New Roman" w:eastAsia="Times New Roman" w:hAnsi="Times New Roman" w:cs="Times New Roman"/>
                <w:b/>
                <w:sz w:val="24"/>
                <w:szCs w:val="24"/>
                <w:lang w:eastAsia="en-GB"/>
              </w:rPr>
              <w:t>1 .</w:t>
            </w:r>
            <w:proofErr w:type="gramEnd"/>
            <w:r w:rsidRPr="00516508">
              <w:rPr>
                <w:rFonts w:ascii="Times New Roman" w:eastAsia="Times New Roman" w:hAnsi="Times New Roman" w:cs="Times New Roman"/>
                <w:b/>
                <w:sz w:val="24"/>
                <w:szCs w:val="24"/>
                <w:lang w:eastAsia="en-GB"/>
              </w:rPr>
              <w:t xml:space="preserve"> 2021 2022        23/24</w:t>
            </w:r>
          </w:p>
        </w:tc>
        <w:tc>
          <w:tcPr>
            <w:tcW w:w="7874" w:type="dxa"/>
          </w:tcPr>
          <w:p w:rsidR="00516508" w:rsidRPr="00516508" w:rsidRDefault="00516508" w:rsidP="00516508">
            <w:pPr>
              <w:spacing w:after="0" w:line="240" w:lineRule="auto"/>
              <w:rPr>
                <w:rFonts w:ascii="Times New Roman" w:eastAsia="Times New Roman" w:hAnsi="Times New Roman" w:cs="Times New Roman"/>
                <w:b/>
                <w:sz w:val="24"/>
                <w:szCs w:val="24"/>
                <w:lang w:eastAsia="en-GB"/>
              </w:rPr>
            </w:pPr>
            <w:r w:rsidRPr="00516508">
              <w:rPr>
                <w:rFonts w:ascii="Times New Roman" w:eastAsia="Times New Roman" w:hAnsi="Times New Roman" w:cs="Times New Roman"/>
                <w:b/>
                <w:sz w:val="24"/>
                <w:szCs w:val="24"/>
                <w:lang w:eastAsia="en-GB"/>
              </w:rPr>
              <w:t>Key Stage 1 2022-23       24/25</w:t>
            </w:r>
          </w:p>
        </w:tc>
      </w:tr>
      <w:tr w:rsidR="00516508" w:rsidRPr="00BF04AA" w:rsidTr="00516508">
        <w:tc>
          <w:tcPr>
            <w:tcW w:w="6693" w:type="dxa"/>
          </w:tcPr>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Autumn 1.UK Tour</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Countries, Capital Cities and seas of the </w:t>
            </w:r>
            <w:proofErr w:type="gramStart"/>
            <w:r w:rsidRPr="00BF04AA">
              <w:rPr>
                <w:rFonts w:eastAsia="Times New Roman" w:cstheme="minorHAnsi"/>
                <w:b/>
                <w:lang w:eastAsia="en-GB"/>
              </w:rPr>
              <w:t>UK .</w:t>
            </w:r>
            <w:proofErr w:type="gramEnd"/>
            <w:r w:rsidRPr="00BF04AA">
              <w:rPr>
                <w:rFonts w:eastAsia="Times New Roman" w:cstheme="minorHAnsi"/>
                <w:b/>
                <w:lang w:eastAsia="en-GB"/>
              </w:rPr>
              <w:t xml:space="preserve"> Physical and Human features.</w:t>
            </w:r>
          </w:p>
        </w:tc>
        <w:tc>
          <w:tcPr>
            <w:tcW w:w="7874" w:type="dxa"/>
          </w:tcPr>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My Place in The World</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Where does Ingleton ft into the World- UK, Continents, Oceans</w:t>
            </w:r>
          </w:p>
        </w:tc>
      </w:tr>
      <w:tr w:rsidR="00516508" w:rsidRPr="00BF04AA" w:rsidTr="00516508">
        <w:tc>
          <w:tcPr>
            <w:tcW w:w="6693" w:type="dxa"/>
          </w:tcPr>
          <w:p w:rsidR="00516508" w:rsidRPr="00BF04AA" w:rsidRDefault="00516508" w:rsidP="00516508">
            <w:pPr>
              <w:spacing w:after="0" w:line="240" w:lineRule="auto"/>
              <w:rPr>
                <w:rFonts w:eastAsia="Times New Roman" w:cstheme="minorHAnsi"/>
                <w:b/>
                <w:lang w:eastAsia="en-GB"/>
              </w:rPr>
            </w:pPr>
            <w:proofErr w:type="gramStart"/>
            <w:r w:rsidRPr="00BF04AA">
              <w:rPr>
                <w:rFonts w:eastAsia="Times New Roman" w:cstheme="minorHAnsi"/>
                <w:lang w:eastAsia="en-GB"/>
              </w:rPr>
              <w:t>.</w:t>
            </w:r>
            <w:r w:rsidRPr="00BF04AA">
              <w:rPr>
                <w:rFonts w:eastAsia="Times New Roman" w:cstheme="minorHAnsi"/>
                <w:b/>
                <w:lang w:eastAsia="en-GB"/>
              </w:rPr>
              <w:t>Autumn</w:t>
            </w:r>
            <w:proofErr w:type="gramEnd"/>
            <w:r w:rsidRPr="00BF04AA">
              <w:rPr>
                <w:rFonts w:eastAsia="Times New Roman" w:cstheme="minorHAnsi"/>
                <w:b/>
                <w:lang w:eastAsia="en-GB"/>
              </w:rPr>
              <w:t xml:space="preserve"> 2.Toys. </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lang w:eastAsia="en-GB"/>
              </w:rPr>
              <w:t>Chronological Order,</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lang w:eastAsia="en-GB"/>
              </w:rPr>
              <w:t>Similarities and differences of different periods</w:t>
            </w:r>
            <w:r w:rsidRPr="00BF04AA">
              <w:rPr>
                <w:rFonts w:eastAsia="Times New Roman" w:cstheme="minorHAnsi"/>
                <w:b/>
                <w:lang w:eastAsia="en-GB"/>
              </w:rPr>
              <w:t>.</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Locational Knowledge Toys around the World. </w:t>
            </w:r>
          </w:p>
        </w:tc>
        <w:tc>
          <w:tcPr>
            <w:tcW w:w="7874" w:type="dxa"/>
          </w:tcPr>
          <w:p w:rsidR="00516508" w:rsidRPr="00BF04AA" w:rsidRDefault="00516508" w:rsidP="00516508">
            <w:pPr>
              <w:spacing w:after="0" w:line="240" w:lineRule="auto"/>
              <w:rPr>
                <w:rFonts w:eastAsia="Times New Roman" w:cstheme="minorHAnsi"/>
                <w:b/>
                <w:lang w:eastAsia="en-GB"/>
              </w:rPr>
            </w:pPr>
            <w:proofErr w:type="gramStart"/>
            <w:r w:rsidRPr="00BF04AA">
              <w:rPr>
                <w:rFonts w:eastAsia="Times New Roman" w:cstheme="minorHAnsi"/>
                <w:b/>
                <w:lang w:eastAsia="en-GB"/>
              </w:rPr>
              <w:t>Homes.(</w:t>
            </w:r>
            <w:proofErr w:type="gramEnd"/>
            <w:r w:rsidRPr="00BF04AA">
              <w:rPr>
                <w:rFonts w:eastAsia="Times New Roman" w:cstheme="minorHAnsi"/>
                <w:b/>
                <w:lang w:eastAsia="en-GB"/>
              </w:rPr>
              <w:t>History)</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lang w:eastAsia="en-GB"/>
              </w:rPr>
              <w:t>Chronological Order.</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lang w:eastAsia="en-GB"/>
              </w:rPr>
              <w:t>Similarities and Differences of Different Periods.</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Locational </w:t>
            </w:r>
            <w:proofErr w:type="gramStart"/>
            <w:r w:rsidRPr="00BF04AA">
              <w:rPr>
                <w:rFonts w:eastAsia="Times New Roman" w:cstheme="minorHAnsi"/>
                <w:b/>
                <w:lang w:eastAsia="en-GB"/>
              </w:rPr>
              <w:t>Knowledge ;</w:t>
            </w:r>
            <w:proofErr w:type="gramEnd"/>
            <w:r w:rsidRPr="00BF04AA">
              <w:rPr>
                <w:rFonts w:eastAsia="Times New Roman" w:cstheme="minorHAnsi"/>
                <w:b/>
                <w:lang w:eastAsia="en-GB"/>
              </w:rPr>
              <w:t xml:space="preserve"> Homes around the Wo</w:t>
            </w:r>
            <w:r w:rsidR="005B43D6" w:rsidRPr="00BF04AA">
              <w:rPr>
                <w:rFonts w:eastAsia="Times New Roman" w:cstheme="minorHAnsi"/>
                <w:b/>
                <w:lang w:eastAsia="en-GB"/>
              </w:rPr>
              <w:t>rl</w:t>
            </w:r>
            <w:r w:rsidRPr="00BF04AA">
              <w:rPr>
                <w:rFonts w:eastAsia="Times New Roman" w:cstheme="minorHAnsi"/>
                <w:b/>
                <w:lang w:eastAsia="en-GB"/>
              </w:rPr>
              <w:t>d.</w:t>
            </w:r>
          </w:p>
        </w:tc>
      </w:tr>
      <w:tr w:rsidR="00516508" w:rsidRPr="00BF04AA" w:rsidTr="00516508">
        <w:tc>
          <w:tcPr>
            <w:tcW w:w="6693" w:type="dxa"/>
          </w:tcPr>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b/>
                <w:lang w:eastAsia="en-GB"/>
              </w:rPr>
              <w:t xml:space="preserve">Spring </w:t>
            </w:r>
            <w:proofErr w:type="gramStart"/>
            <w:r w:rsidRPr="00BF04AA">
              <w:rPr>
                <w:rFonts w:eastAsia="Times New Roman" w:cstheme="minorHAnsi"/>
                <w:b/>
                <w:lang w:eastAsia="en-GB"/>
              </w:rPr>
              <w:t>1.Explorers</w:t>
            </w:r>
            <w:proofErr w:type="gramEnd"/>
            <w:r w:rsidRPr="00BF04AA">
              <w:rPr>
                <w:rFonts w:eastAsia="Times New Roman" w:cstheme="minorHAnsi"/>
                <w:b/>
                <w:lang w:eastAsia="en-GB"/>
              </w:rPr>
              <w:t xml:space="preserve">  (History)</w:t>
            </w:r>
            <w:r w:rsidRPr="00BF04AA">
              <w:rPr>
                <w:rFonts w:eastAsia="Times New Roman" w:cstheme="minorHAnsi"/>
                <w:lang w:eastAsia="en-GB"/>
              </w:rPr>
              <w:t>Significant Individuals who have contributed to national and international achievements.</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lang w:eastAsia="en-GB"/>
              </w:rPr>
              <w:t xml:space="preserve">Felicity Aston, Ibn </w:t>
            </w:r>
            <w:proofErr w:type="spellStart"/>
            <w:r w:rsidRPr="00BF04AA">
              <w:rPr>
                <w:rFonts w:eastAsia="Times New Roman" w:cstheme="minorHAnsi"/>
                <w:lang w:eastAsia="en-GB"/>
              </w:rPr>
              <w:t>Bhattuta</w:t>
            </w:r>
            <w:proofErr w:type="spellEnd"/>
            <w:r w:rsidRPr="00BF04AA">
              <w:rPr>
                <w:rFonts w:eastAsia="Times New Roman" w:cstheme="minorHAnsi"/>
                <w:lang w:eastAsia="en-GB"/>
              </w:rPr>
              <w:t>. Captain Scott.</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Locational </w:t>
            </w:r>
            <w:proofErr w:type="gramStart"/>
            <w:r w:rsidRPr="00BF04AA">
              <w:rPr>
                <w:rFonts w:eastAsia="Times New Roman" w:cstheme="minorHAnsi"/>
                <w:b/>
                <w:lang w:eastAsia="en-GB"/>
              </w:rPr>
              <w:t>Knowledge ,</w:t>
            </w:r>
            <w:proofErr w:type="gramEnd"/>
            <w:r w:rsidRPr="00BF04AA">
              <w:rPr>
                <w:rFonts w:eastAsia="Times New Roman" w:cstheme="minorHAnsi"/>
                <w:b/>
                <w:lang w:eastAsia="en-GB"/>
              </w:rPr>
              <w:t xml:space="preserve"> Where did they explore?</w:t>
            </w:r>
            <w:r w:rsidR="005B43D6" w:rsidRPr="00BF04AA">
              <w:rPr>
                <w:rFonts w:eastAsia="Times New Roman" w:cstheme="minorHAnsi"/>
                <w:b/>
                <w:lang w:eastAsia="en-GB"/>
              </w:rPr>
              <w:t xml:space="preserve"> Locate on a world map, identify Physical features of the time. </w:t>
            </w:r>
          </w:p>
        </w:tc>
        <w:tc>
          <w:tcPr>
            <w:tcW w:w="7874" w:type="dxa"/>
          </w:tcPr>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Travel and </w:t>
            </w:r>
            <w:proofErr w:type="gramStart"/>
            <w:r w:rsidRPr="00BF04AA">
              <w:rPr>
                <w:rFonts w:eastAsia="Times New Roman" w:cstheme="minorHAnsi"/>
                <w:b/>
                <w:lang w:eastAsia="en-GB"/>
              </w:rPr>
              <w:t>Transport.(</w:t>
            </w:r>
            <w:proofErr w:type="gramEnd"/>
            <w:r w:rsidRPr="00BF04AA">
              <w:rPr>
                <w:rFonts w:eastAsia="Times New Roman" w:cstheme="minorHAnsi"/>
                <w:b/>
                <w:lang w:eastAsia="en-GB"/>
              </w:rPr>
              <w:t>History)</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lang w:eastAsia="en-GB"/>
              </w:rPr>
              <w:t>Significant Individuals who have contributed to National and International Achievements.</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lang w:eastAsia="en-GB"/>
              </w:rPr>
              <w:t>Neil Armstrong, Amelia Earhart</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lang w:eastAsia="en-GB"/>
              </w:rPr>
              <w:t>First Flight, Viking longboats.</w:t>
            </w:r>
            <w:r w:rsidRPr="00BF04AA">
              <w:rPr>
                <w:rFonts w:eastAsia="Times New Roman" w:cstheme="minorHAnsi"/>
                <w:b/>
                <w:lang w:eastAsia="en-GB"/>
              </w:rPr>
              <w:t xml:space="preserve"> </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 Discussion incorporated on types of transport and reasons for locational use. </w:t>
            </w:r>
          </w:p>
        </w:tc>
      </w:tr>
      <w:tr w:rsidR="00516508" w:rsidRPr="00BF04AA" w:rsidTr="00516508">
        <w:tc>
          <w:tcPr>
            <w:tcW w:w="6693" w:type="dxa"/>
          </w:tcPr>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b/>
                <w:lang w:eastAsia="en-GB"/>
              </w:rPr>
              <w:t>Spring 2; Around the World</w:t>
            </w:r>
            <w:r w:rsidRPr="00BF04AA">
              <w:rPr>
                <w:rFonts w:eastAsia="Times New Roman" w:cstheme="minorHAnsi"/>
                <w:lang w:eastAsia="en-GB"/>
              </w:rPr>
              <w:t>.</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lang w:eastAsia="en-GB"/>
              </w:rPr>
              <w:t xml:space="preserve"> </w:t>
            </w:r>
            <w:r w:rsidRPr="00BF04AA">
              <w:rPr>
                <w:rFonts w:eastAsia="Times New Roman" w:cstheme="minorHAnsi"/>
                <w:b/>
                <w:lang w:eastAsia="en-GB"/>
              </w:rPr>
              <w:t xml:space="preserve">Comparison of </w:t>
            </w:r>
            <w:proofErr w:type="gramStart"/>
            <w:r w:rsidRPr="00BF04AA">
              <w:rPr>
                <w:rFonts w:eastAsia="Times New Roman" w:cstheme="minorHAnsi"/>
                <w:b/>
                <w:lang w:eastAsia="en-GB"/>
              </w:rPr>
              <w:t>Ingleton  to</w:t>
            </w:r>
            <w:proofErr w:type="gramEnd"/>
            <w:r w:rsidRPr="00BF04AA">
              <w:rPr>
                <w:rFonts w:eastAsia="Times New Roman" w:cstheme="minorHAnsi"/>
                <w:b/>
                <w:lang w:eastAsia="en-GB"/>
              </w:rPr>
              <w:t xml:space="preserve"> a contrasting area in a </w:t>
            </w:r>
            <w:proofErr w:type="spellStart"/>
            <w:r w:rsidRPr="00BF04AA">
              <w:rPr>
                <w:rFonts w:eastAsia="Times New Roman" w:cstheme="minorHAnsi"/>
                <w:b/>
                <w:lang w:eastAsia="en-GB"/>
              </w:rPr>
              <w:t>non European</w:t>
            </w:r>
            <w:proofErr w:type="spellEnd"/>
            <w:r w:rsidRPr="00BF04AA">
              <w:rPr>
                <w:rFonts w:eastAsia="Times New Roman" w:cstheme="minorHAnsi"/>
                <w:b/>
                <w:lang w:eastAsia="en-GB"/>
              </w:rPr>
              <w:t xml:space="preserve"> Country, </w:t>
            </w:r>
            <w:proofErr w:type="spellStart"/>
            <w:r w:rsidRPr="00BF04AA">
              <w:rPr>
                <w:rFonts w:eastAsia="Times New Roman" w:cstheme="minorHAnsi"/>
                <w:b/>
                <w:lang w:eastAsia="en-GB"/>
              </w:rPr>
              <w:t>eg</w:t>
            </w:r>
            <w:proofErr w:type="spellEnd"/>
            <w:r w:rsidRPr="00BF04AA">
              <w:rPr>
                <w:rFonts w:eastAsia="Times New Roman" w:cstheme="minorHAnsi"/>
                <w:b/>
                <w:lang w:eastAsia="en-GB"/>
              </w:rPr>
              <w:t xml:space="preserve"> Brazil Rio</w:t>
            </w:r>
            <w:r w:rsidR="005B43D6" w:rsidRPr="00BF04AA">
              <w:rPr>
                <w:rFonts w:eastAsia="Times New Roman" w:cstheme="minorHAnsi"/>
                <w:b/>
                <w:lang w:eastAsia="en-GB"/>
              </w:rPr>
              <w:t xml:space="preserve">, </w:t>
            </w:r>
          </w:p>
          <w:p w:rsidR="007C2D6B" w:rsidRPr="00BF04AA" w:rsidRDefault="00516508" w:rsidP="00516508">
            <w:pPr>
              <w:spacing w:after="0" w:line="240" w:lineRule="auto"/>
              <w:rPr>
                <w:rFonts w:eastAsia="Times New Roman" w:cstheme="minorHAnsi"/>
                <w:lang w:eastAsia="en-GB"/>
              </w:rPr>
            </w:pPr>
            <w:r w:rsidRPr="00BF04AA">
              <w:rPr>
                <w:rFonts w:eastAsia="Times New Roman" w:cstheme="minorHAnsi"/>
                <w:b/>
                <w:lang w:eastAsia="en-GB"/>
              </w:rPr>
              <w:t xml:space="preserve"> Include looking at Physical and Human features</w:t>
            </w:r>
            <w:r w:rsidRPr="00BF04AA">
              <w:rPr>
                <w:rFonts w:eastAsia="Times New Roman" w:cstheme="minorHAnsi"/>
                <w:lang w:eastAsia="en-GB"/>
              </w:rPr>
              <w:t>.</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lang w:eastAsia="en-GB"/>
              </w:rPr>
              <w:t xml:space="preserve"> </w:t>
            </w:r>
          </w:p>
        </w:tc>
        <w:tc>
          <w:tcPr>
            <w:tcW w:w="7874" w:type="dxa"/>
          </w:tcPr>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b/>
                <w:lang w:eastAsia="en-GB"/>
              </w:rPr>
              <w:t>Spring 2; Around the World</w:t>
            </w:r>
            <w:r w:rsidRPr="00BF04AA">
              <w:rPr>
                <w:rFonts w:eastAsia="Times New Roman" w:cstheme="minorHAnsi"/>
                <w:lang w:eastAsia="en-GB"/>
              </w:rPr>
              <w:t>.</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lang w:eastAsia="en-GB"/>
              </w:rPr>
              <w:t xml:space="preserve"> </w:t>
            </w:r>
            <w:r w:rsidRPr="00BF04AA">
              <w:rPr>
                <w:rFonts w:eastAsia="Times New Roman" w:cstheme="minorHAnsi"/>
                <w:b/>
                <w:lang w:eastAsia="en-GB"/>
              </w:rPr>
              <w:t xml:space="preserve">Comparison of Ingleton to a contrasting area in a </w:t>
            </w:r>
            <w:proofErr w:type="spellStart"/>
            <w:proofErr w:type="gramStart"/>
            <w:r w:rsidRPr="00BF04AA">
              <w:rPr>
                <w:rFonts w:eastAsia="Times New Roman" w:cstheme="minorHAnsi"/>
                <w:b/>
                <w:lang w:eastAsia="en-GB"/>
              </w:rPr>
              <w:t>non European</w:t>
            </w:r>
            <w:proofErr w:type="spellEnd"/>
            <w:proofErr w:type="gramEnd"/>
            <w:r w:rsidRPr="00BF04AA">
              <w:rPr>
                <w:rFonts w:eastAsia="Times New Roman" w:cstheme="minorHAnsi"/>
                <w:b/>
                <w:lang w:eastAsia="en-GB"/>
              </w:rPr>
              <w:t xml:space="preserve"> Country, </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 Include looking at Physical and Human features.</w:t>
            </w:r>
            <w:r w:rsidR="005B43D6" w:rsidRPr="00BF04AA">
              <w:rPr>
                <w:rFonts w:eastAsia="Times New Roman" w:cstheme="minorHAnsi"/>
                <w:b/>
                <w:lang w:eastAsia="en-GB"/>
              </w:rPr>
              <w:t>eg Tokyo Japan</w:t>
            </w:r>
          </w:p>
          <w:p w:rsidR="007C2D6B" w:rsidRPr="00BF04AA" w:rsidRDefault="007C2D6B" w:rsidP="00516508">
            <w:pPr>
              <w:spacing w:after="0" w:line="240" w:lineRule="auto"/>
              <w:rPr>
                <w:rFonts w:eastAsia="Times New Roman" w:cstheme="minorHAnsi"/>
                <w:lang w:eastAsia="en-GB"/>
              </w:rPr>
            </w:pPr>
          </w:p>
        </w:tc>
      </w:tr>
      <w:tr w:rsidR="00516508" w:rsidRPr="00BF04AA" w:rsidTr="00516508">
        <w:tc>
          <w:tcPr>
            <w:tcW w:w="6693" w:type="dxa"/>
          </w:tcPr>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Summer </w:t>
            </w:r>
            <w:proofErr w:type="gramStart"/>
            <w:r w:rsidRPr="00BF04AA">
              <w:rPr>
                <w:rFonts w:eastAsia="Times New Roman" w:cstheme="minorHAnsi"/>
                <w:b/>
                <w:lang w:eastAsia="en-GB"/>
              </w:rPr>
              <w:t>1;</w:t>
            </w:r>
            <w:r w:rsidRPr="00BF04AA">
              <w:rPr>
                <w:rFonts w:eastAsia="Times New Roman" w:cstheme="minorHAnsi"/>
                <w:lang w:eastAsia="en-GB"/>
              </w:rPr>
              <w:t>Kings</w:t>
            </w:r>
            <w:proofErr w:type="gramEnd"/>
            <w:r w:rsidRPr="00BF04AA">
              <w:rPr>
                <w:rFonts w:eastAsia="Times New Roman" w:cstheme="minorHAnsi"/>
                <w:lang w:eastAsia="en-GB"/>
              </w:rPr>
              <w:t xml:space="preserve"> and Queens  (History)</w:t>
            </w:r>
          </w:p>
        </w:tc>
        <w:tc>
          <w:tcPr>
            <w:tcW w:w="7874" w:type="dxa"/>
          </w:tcPr>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b/>
                <w:lang w:eastAsia="en-GB"/>
              </w:rPr>
              <w:t xml:space="preserve">Summer </w:t>
            </w:r>
            <w:proofErr w:type="gramStart"/>
            <w:r w:rsidRPr="00BF04AA">
              <w:rPr>
                <w:rFonts w:eastAsia="Times New Roman" w:cstheme="minorHAnsi"/>
                <w:b/>
                <w:lang w:eastAsia="en-GB"/>
              </w:rPr>
              <w:t>1.</w:t>
            </w:r>
            <w:r w:rsidRPr="00BF04AA">
              <w:rPr>
                <w:rFonts w:eastAsia="Times New Roman" w:cstheme="minorHAnsi"/>
                <w:lang w:eastAsia="en-GB"/>
              </w:rPr>
              <w:t>The</w:t>
            </w:r>
            <w:proofErr w:type="gramEnd"/>
            <w:r w:rsidRPr="00BF04AA">
              <w:rPr>
                <w:rFonts w:eastAsia="Times New Roman" w:cstheme="minorHAnsi"/>
                <w:lang w:eastAsia="en-GB"/>
              </w:rPr>
              <w:t xml:space="preserve"> Great Fire of London. (History)</w:t>
            </w:r>
          </w:p>
        </w:tc>
      </w:tr>
      <w:tr w:rsidR="00516508" w:rsidRPr="00BF04AA" w:rsidTr="00516508">
        <w:tc>
          <w:tcPr>
            <w:tcW w:w="6693" w:type="dxa"/>
          </w:tcPr>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Summer 2; Incredible Ingleton. </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 xml:space="preserve">Physical and Human features. </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b/>
                <w:lang w:eastAsia="en-GB"/>
              </w:rPr>
              <w:t>Geographical Skills and fieldwork- map making</w:t>
            </w:r>
            <w:r w:rsidRPr="00BF04AA">
              <w:rPr>
                <w:rFonts w:eastAsia="Times New Roman" w:cstheme="minorHAnsi"/>
                <w:lang w:eastAsia="en-GB"/>
              </w:rPr>
              <w:t xml:space="preserve"> </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lang w:eastAsia="en-GB"/>
              </w:rPr>
              <w:t>Local History. Swimming Pool</w:t>
            </w:r>
          </w:p>
        </w:tc>
        <w:tc>
          <w:tcPr>
            <w:tcW w:w="7874" w:type="dxa"/>
          </w:tcPr>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b/>
                <w:lang w:eastAsia="en-GB"/>
              </w:rPr>
              <w:t>Summer 2</w:t>
            </w:r>
            <w:r w:rsidRPr="00BF04AA">
              <w:rPr>
                <w:rFonts w:eastAsia="Times New Roman" w:cstheme="minorHAnsi"/>
                <w:lang w:eastAsia="en-GB"/>
              </w:rPr>
              <w:t>.</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Wonderful Weather.</w:t>
            </w:r>
          </w:p>
          <w:p w:rsidR="00516508" w:rsidRPr="00BF04AA" w:rsidRDefault="00516508" w:rsidP="00516508">
            <w:pPr>
              <w:spacing w:after="0" w:line="240" w:lineRule="auto"/>
              <w:rPr>
                <w:rFonts w:eastAsia="Times New Roman" w:cstheme="minorHAnsi"/>
                <w:b/>
                <w:lang w:eastAsia="en-GB"/>
              </w:rPr>
            </w:pPr>
            <w:r w:rsidRPr="00BF04AA">
              <w:rPr>
                <w:rFonts w:eastAsia="Times New Roman" w:cstheme="minorHAnsi"/>
                <w:b/>
                <w:lang w:eastAsia="en-GB"/>
              </w:rPr>
              <w:t>Seasonal and Daily Weather patterns.</w:t>
            </w:r>
          </w:p>
          <w:p w:rsidR="00516508" w:rsidRPr="00BF04AA" w:rsidRDefault="00516508" w:rsidP="00516508">
            <w:pPr>
              <w:spacing w:after="0" w:line="240" w:lineRule="auto"/>
              <w:rPr>
                <w:rFonts w:eastAsia="Times New Roman" w:cstheme="minorHAnsi"/>
                <w:lang w:eastAsia="en-GB"/>
              </w:rPr>
            </w:pPr>
            <w:r w:rsidRPr="00BF04AA">
              <w:rPr>
                <w:rFonts w:eastAsia="Times New Roman" w:cstheme="minorHAnsi"/>
                <w:b/>
                <w:lang w:eastAsia="en-GB"/>
              </w:rPr>
              <w:t>Hot and Cold Areas of the World.</w:t>
            </w:r>
          </w:p>
        </w:tc>
      </w:tr>
    </w:tbl>
    <w:p w:rsidR="00516508" w:rsidRPr="00BF04AA" w:rsidRDefault="00516508" w:rsidP="00516508">
      <w:pPr>
        <w:spacing w:after="0" w:line="240" w:lineRule="auto"/>
        <w:rPr>
          <w:rFonts w:eastAsia="Times New Roman" w:cstheme="minorHAnsi"/>
          <w:lang w:eastAsia="en-GB"/>
        </w:rPr>
      </w:pPr>
    </w:p>
    <w:p w:rsidR="00B47776" w:rsidRPr="00BF04AA" w:rsidRDefault="00B47776" w:rsidP="00516508">
      <w:pPr>
        <w:spacing w:after="0" w:line="240" w:lineRule="auto"/>
        <w:rPr>
          <w:rFonts w:eastAsia="Times New Roman" w:cstheme="minorHAnsi"/>
          <w:lang w:eastAsia="en-GB"/>
        </w:rPr>
      </w:pPr>
    </w:p>
    <w:p w:rsidR="00B47776" w:rsidRPr="00BF04AA" w:rsidRDefault="00B47776" w:rsidP="00516508">
      <w:pPr>
        <w:spacing w:after="0" w:line="240" w:lineRule="auto"/>
        <w:rPr>
          <w:rFonts w:eastAsia="Times New Roman" w:cstheme="minorHAnsi"/>
          <w:lang w:eastAsia="en-GB"/>
        </w:rPr>
      </w:pPr>
    </w:p>
    <w:p w:rsidR="00B47776" w:rsidRPr="00BF04AA" w:rsidRDefault="00B47776" w:rsidP="00516508">
      <w:pPr>
        <w:spacing w:after="0" w:line="240" w:lineRule="auto"/>
        <w:rPr>
          <w:rFonts w:eastAsia="Times New Roman" w:cstheme="minorHAnsi"/>
          <w:lang w:eastAsia="en-GB"/>
        </w:rPr>
      </w:pPr>
    </w:p>
    <w:p w:rsidR="00B47776" w:rsidRDefault="00B47776" w:rsidP="00516508">
      <w:pPr>
        <w:spacing w:after="0" w:line="240" w:lineRule="auto"/>
        <w:rPr>
          <w:rFonts w:eastAsia="Times New Roman" w:cstheme="minorHAnsi"/>
          <w:lang w:eastAsia="en-GB"/>
        </w:rPr>
      </w:pPr>
    </w:p>
    <w:p w:rsidR="00BF04AA" w:rsidRPr="00BF04AA" w:rsidRDefault="00BF04AA" w:rsidP="00516508">
      <w:pPr>
        <w:spacing w:after="0" w:line="240" w:lineRule="auto"/>
        <w:rPr>
          <w:rFonts w:eastAsia="Times New Roman" w:cstheme="minorHAnsi"/>
          <w:lang w:eastAsia="en-GB"/>
        </w:rPr>
      </w:pPr>
    </w:p>
    <w:p w:rsidR="00B47776" w:rsidRPr="00BF04AA" w:rsidRDefault="00B47776" w:rsidP="00516508">
      <w:pPr>
        <w:spacing w:after="0" w:line="240" w:lineRule="auto"/>
        <w:rPr>
          <w:rFonts w:eastAsia="Times New Roman" w:cstheme="minorHAnsi"/>
          <w:lang w:eastAsia="en-GB"/>
        </w:rPr>
      </w:pPr>
    </w:p>
    <w:p w:rsidR="00516508" w:rsidRPr="00BF04AA" w:rsidRDefault="00516508">
      <w:pPr>
        <w:rPr>
          <w:rFonts w:cstheme="minorHAnsi"/>
          <w:b/>
        </w:rPr>
      </w:pPr>
      <w:r w:rsidRPr="00BF04AA">
        <w:rPr>
          <w:rFonts w:cstheme="minorHAnsi"/>
          <w:b/>
        </w:rPr>
        <w:lastRenderedPageBreak/>
        <w:t xml:space="preserve">In Key Stage 2 we work on a </w:t>
      </w:r>
      <w:proofErr w:type="gramStart"/>
      <w:r w:rsidRPr="00BF04AA">
        <w:rPr>
          <w:rFonts w:cstheme="minorHAnsi"/>
          <w:b/>
        </w:rPr>
        <w:t>4 year</w:t>
      </w:r>
      <w:proofErr w:type="gramEnd"/>
      <w:r w:rsidRPr="00BF04AA">
        <w:rPr>
          <w:rFonts w:cstheme="minorHAnsi"/>
          <w:b/>
        </w:rPr>
        <w:t xml:space="preserve"> cycle of termly topics for Geography and History.</w:t>
      </w:r>
    </w:p>
    <w:p w:rsidR="006D3C82" w:rsidRPr="00BF04AA" w:rsidRDefault="006D3C82">
      <w:pPr>
        <w:rPr>
          <w:rFonts w:cstheme="minorHAnsi"/>
          <w:b/>
        </w:rPr>
      </w:pPr>
      <w:r w:rsidRPr="00BF04AA">
        <w:rPr>
          <w:rFonts w:cstheme="minorHAnsi"/>
          <w:b/>
        </w:rPr>
        <w:t xml:space="preserve">We study local rivers and the coast at </w:t>
      </w:r>
      <w:proofErr w:type="gramStart"/>
      <w:r w:rsidRPr="00BF04AA">
        <w:rPr>
          <w:rFonts w:cstheme="minorHAnsi"/>
          <w:b/>
        </w:rPr>
        <w:t>Morecambe  and</w:t>
      </w:r>
      <w:proofErr w:type="gramEnd"/>
      <w:r w:rsidRPr="00BF04AA">
        <w:rPr>
          <w:rFonts w:cstheme="minorHAnsi"/>
          <w:b/>
        </w:rPr>
        <w:t xml:space="preserve"> the Three </w:t>
      </w:r>
      <w:r w:rsidR="0070574A" w:rsidRPr="00BF04AA">
        <w:rPr>
          <w:rFonts w:cstheme="minorHAnsi"/>
          <w:b/>
        </w:rPr>
        <w:t>P</w:t>
      </w:r>
      <w:r w:rsidRPr="00BF04AA">
        <w:rPr>
          <w:rFonts w:cstheme="minorHAnsi"/>
          <w:b/>
        </w:rPr>
        <w:t>eaks and Lake District Mountains as part of our H2O study.</w:t>
      </w:r>
    </w:p>
    <w:p w:rsidR="005B43D6" w:rsidRPr="00BF04AA" w:rsidRDefault="005B43D6" w:rsidP="005B43D6">
      <w:pPr>
        <w:rPr>
          <w:rFonts w:cstheme="minorHAnsi"/>
          <w:b/>
        </w:rPr>
      </w:pPr>
      <w:r w:rsidRPr="00BF04AA">
        <w:rPr>
          <w:rFonts w:cstheme="minorHAnsi"/>
          <w:b/>
        </w:rPr>
        <w:t xml:space="preserve">   </w:t>
      </w:r>
      <w:r w:rsidR="00B47776" w:rsidRPr="00BF04AA">
        <w:rPr>
          <w:rFonts w:cstheme="minorHAnsi"/>
          <w:b/>
        </w:rPr>
        <w:t>An important aspect of our curriculum is</w:t>
      </w:r>
      <w:r w:rsidRPr="00BF04AA">
        <w:rPr>
          <w:rFonts w:cstheme="minorHAnsi"/>
          <w:b/>
        </w:rPr>
        <w:t xml:space="preserve"> Environmental Education through Geography</w:t>
      </w:r>
      <w:r w:rsidR="00B47776" w:rsidRPr="00BF04AA">
        <w:rPr>
          <w:rFonts w:cstheme="minorHAnsi"/>
          <w:b/>
        </w:rPr>
        <w:t>.</w:t>
      </w:r>
      <w:r w:rsidRPr="00BF04AA">
        <w:rPr>
          <w:rFonts w:cstheme="minorHAnsi"/>
          <w:b/>
        </w:rPr>
        <w:t xml:space="preserve"> </w:t>
      </w:r>
    </w:p>
    <w:p w:rsidR="001F0EE8" w:rsidRPr="00BF04AA" w:rsidRDefault="005B43D6" w:rsidP="005B43D6">
      <w:pPr>
        <w:pStyle w:val="Header"/>
        <w:rPr>
          <w:rFonts w:cstheme="minorHAnsi"/>
        </w:rPr>
      </w:pPr>
      <w:r w:rsidRPr="00BF04AA">
        <w:rPr>
          <w:rFonts w:cstheme="minorHAnsi"/>
        </w:rPr>
        <w:t>Geography also has close links to environmental education. The introduction to the geography</w:t>
      </w:r>
      <w:r w:rsidR="00B47776" w:rsidRPr="00BF04AA">
        <w:rPr>
          <w:rFonts w:cstheme="minorHAnsi"/>
        </w:rPr>
        <w:t xml:space="preserve"> national</w:t>
      </w:r>
      <w:r w:rsidRPr="00BF04AA">
        <w:rPr>
          <w:rFonts w:cstheme="minorHAnsi"/>
        </w:rPr>
        <w:t xml:space="preserve"> curriculum states that “a </w:t>
      </w:r>
      <w:proofErr w:type="gramStart"/>
      <w:r w:rsidRPr="00BF04AA">
        <w:rPr>
          <w:rFonts w:cstheme="minorHAnsi"/>
        </w:rPr>
        <w:t>high quality</w:t>
      </w:r>
      <w:proofErr w:type="gramEnd"/>
      <w:r w:rsidRPr="00BF04AA">
        <w:rPr>
          <w:rFonts w:cstheme="minorHAnsi"/>
        </w:rPr>
        <w:t xml:space="preserve"> geography education should inspire in pupils a curiosity and fascination about the world and its people” and equip them with “knowledge about diverse places, people, resources and natural and human environments”. Fieldwork is an essential aspect of geography, which helps to develop an understanding of physical and human processes on a variety of scales — local, national and global — through local, national and global — through sensory experiences. Pupils can learn about the quality and vulnerability of different environments and the possibilities for positive environmental management. They can discover how we, as humans, have shaped the world, which in turn should help them to develop decision-making skills and gain a sense of personal responsibility.</w:t>
      </w:r>
    </w:p>
    <w:tbl>
      <w:tblPr>
        <w:tblStyle w:val="TableGrid"/>
        <w:tblW w:w="5000" w:type="pct"/>
        <w:tblLook w:val="04A0" w:firstRow="1" w:lastRow="0" w:firstColumn="1" w:lastColumn="0" w:noHBand="0" w:noVBand="1"/>
      </w:tblPr>
      <w:tblGrid>
        <w:gridCol w:w="3487"/>
        <w:gridCol w:w="3487"/>
        <w:gridCol w:w="3487"/>
        <w:gridCol w:w="3487"/>
      </w:tblGrid>
      <w:tr w:rsidR="001F0EE8" w:rsidRPr="00BF04AA" w:rsidTr="00437714">
        <w:tc>
          <w:tcPr>
            <w:tcW w:w="1250" w:type="pct"/>
          </w:tcPr>
          <w:p w:rsidR="001F0EE8" w:rsidRPr="00BF04AA" w:rsidRDefault="001F0EE8" w:rsidP="00437714">
            <w:pPr>
              <w:rPr>
                <w:rFonts w:cstheme="minorHAnsi"/>
                <w:sz w:val="18"/>
                <w:szCs w:val="18"/>
              </w:rPr>
            </w:pPr>
            <w:r w:rsidRPr="00BF04AA">
              <w:rPr>
                <w:rFonts w:cstheme="minorHAnsi"/>
                <w:sz w:val="18"/>
                <w:szCs w:val="18"/>
              </w:rPr>
              <w:t>Year</w:t>
            </w:r>
          </w:p>
        </w:tc>
        <w:tc>
          <w:tcPr>
            <w:tcW w:w="1250" w:type="pct"/>
          </w:tcPr>
          <w:p w:rsidR="001F0EE8" w:rsidRPr="00BF04AA" w:rsidRDefault="001F0EE8" w:rsidP="00437714">
            <w:pPr>
              <w:rPr>
                <w:rFonts w:cstheme="minorHAnsi"/>
                <w:sz w:val="18"/>
                <w:szCs w:val="18"/>
              </w:rPr>
            </w:pPr>
            <w:r w:rsidRPr="00BF04AA">
              <w:rPr>
                <w:rFonts w:cstheme="minorHAnsi"/>
                <w:sz w:val="18"/>
                <w:szCs w:val="18"/>
              </w:rPr>
              <w:t>Autumn</w:t>
            </w:r>
          </w:p>
        </w:tc>
        <w:tc>
          <w:tcPr>
            <w:tcW w:w="1250" w:type="pct"/>
          </w:tcPr>
          <w:p w:rsidR="001F0EE8" w:rsidRPr="00BF04AA" w:rsidRDefault="001F0EE8" w:rsidP="00437714">
            <w:pPr>
              <w:rPr>
                <w:rFonts w:cstheme="minorHAnsi"/>
                <w:sz w:val="18"/>
                <w:szCs w:val="18"/>
              </w:rPr>
            </w:pPr>
            <w:r w:rsidRPr="00BF04AA">
              <w:rPr>
                <w:rFonts w:cstheme="minorHAnsi"/>
                <w:sz w:val="18"/>
                <w:szCs w:val="18"/>
              </w:rPr>
              <w:t>Spring</w:t>
            </w:r>
          </w:p>
        </w:tc>
        <w:tc>
          <w:tcPr>
            <w:tcW w:w="1250" w:type="pct"/>
          </w:tcPr>
          <w:p w:rsidR="001F0EE8" w:rsidRPr="00BF04AA" w:rsidRDefault="001F0EE8" w:rsidP="00437714">
            <w:pPr>
              <w:rPr>
                <w:rFonts w:cstheme="minorHAnsi"/>
                <w:sz w:val="18"/>
                <w:szCs w:val="18"/>
              </w:rPr>
            </w:pPr>
            <w:r w:rsidRPr="00BF04AA">
              <w:rPr>
                <w:rFonts w:cstheme="minorHAnsi"/>
                <w:sz w:val="18"/>
                <w:szCs w:val="18"/>
              </w:rPr>
              <w:t>Summer</w:t>
            </w:r>
          </w:p>
        </w:tc>
      </w:tr>
      <w:tr w:rsidR="001F0EE8" w:rsidRPr="00BF04AA" w:rsidTr="00437714">
        <w:tc>
          <w:tcPr>
            <w:tcW w:w="1250" w:type="pct"/>
          </w:tcPr>
          <w:p w:rsidR="001F0EE8" w:rsidRPr="00BF04AA" w:rsidRDefault="001F0EE8" w:rsidP="00437714">
            <w:pPr>
              <w:rPr>
                <w:rFonts w:cstheme="minorHAnsi"/>
                <w:sz w:val="18"/>
                <w:szCs w:val="18"/>
              </w:rPr>
            </w:pPr>
            <w:r w:rsidRPr="00BF04AA">
              <w:rPr>
                <w:rFonts w:cstheme="minorHAnsi"/>
                <w:sz w:val="18"/>
                <w:szCs w:val="18"/>
              </w:rPr>
              <w:t>A;22/23</w:t>
            </w:r>
          </w:p>
        </w:tc>
        <w:tc>
          <w:tcPr>
            <w:tcW w:w="1250" w:type="pct"/>
          </w:tcPr>
          <w:p w:rsidR="001F0EE8" w:rsidRPr="00BF04AA" w:rsidRDefault="001F0EE8" w:rsidP="00437714">
            <w:pPr>
              <w:rPr>
                <w:rFonts w:cstheme="minorHAnsi"/>
                <w:b/>
                <w:sz w:val="18"/>
                <w:szCs w:val="18"/>
              </w:rPr>
            </w:pPr>
            <w:proofErr w:type="gramStart"/>
            <w:r w:rsidRPr="00BF04AA">
              <w:rPr>
                <w:rFonts w:cstheme="minorHAnsi"/>
                <w:b/>
                <w:sz w:val="18"/>
                <w:szCs w:val="18"/>
              </w:rPr>
              <w:t>Pre Historic</w:t>
            </w:r>
            <w:proofErr w:type="gramEnd"/>
          </w:p>
        </w:tc>
        <w:tc>
          <w:tcPr>
            <w:tcW w:w="1250" w:type="pct"/>
          </w:tcPr>
          <w:p w:rsidR="001F0EE8" w:rsidRPr="00BF04AA" w:rsidRDefault="001F0EE8" w:rsidP="00437714">
            <w:pPr>
              <w:rPr>
                <w:rFonts w:cstheme="minorHAnsi"/>
                <w:b/>
                <w:sz w:val="18"/>
                <w:szCs w:val="18"/>
              </w:rPr>
            </w:pPr>
            <w:r w:rsidRPr="00BF04AA">
              <w:rPr>
                <w:rFonts w:cstheme="minorHAnsi"/>
                <w:b/>
                <w:sz w:val="18"/>
                <w:szCs w:val="18"/>
              </w:rPr>
              <w:t xml:space="preserve">Dynamic Earth </w:t>
            </w:r>
          </w:p>
        </w:tc>
        <w:tc>
          <w:tcPr>
            <w:tcW w:w="1250" w:type="pct"/>
          </w:tcPr>
          <w:p w:rsidR="001F0EE8" w:rsidRPr="00BF04AA" w:rsidRDefault="001F0EE8" w:rsidP="00437714">
            <w:pPr>
              <w:rPr>
                <w:rFonts w:cstheme="minorHAnsi"/>
                <w:sz w:val="18"/>
                <w:szCs w:val="18"/>
              </w:rPr>
            </w:pPr>
            <w:r w:rsidRPr="00BF04AA">
              <w:rPr>
                <w:rFonts w:cstheme="minorHAnsi"/>
                <w:sz w:val="18"/>
                <w:szCs w:val="18"/>
              </w:rPr>
              <w:t>Earth Caretakers</w:t>
            </w: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i/>
                <w:color w:val="FF0000"/>
                <w:sz w:val="18"/>
                <w:szCs w:val="18"/>
              </w:rPr>
            </w:pPr>
            <w:r w:rsidRPr="00BF04AA">
              <w:rPr>
                <w:rFonts w:cstheme="minorHAnsi"/>
                <w:i/>
                <w:color w:val="FF0000"/>
                <w:sz w:val="18"/>
                <w:szCs w:val="18"/>
              </w:rPr>
              <w:t>Stone age to Iron Age</w:t>
            </w:r>
          </w:p>
        </w:tc>
        <w:tc>
          <w:tcPr>
            <w:tcW w:w="1250" w:type="pct"/>
          </w:tcPr>
          <w:p w:rsidR="001F0EE8" w:rsidRPr="00BF04AA" w:rsidRDefault="001F0EE8" w:rsidP="00437714">
            <w:pPr>
              <w:rPr>
                <w:rFonts w:cstheme="minorHAnsi"/>
                <w:b/>
                <w:i/>
                <w:sz w:val="18"/>
                <w:szCs w:val="18"/>
              </w:rPr>
            </w:pPr>
            <w:r w:rsidRPr="00BF04AA">
              <w:rPr>
                <w:rFonts w:cstheme="minorHAnsi"/>
                <w:b/>
                <w:i/>
                <w:color w:val="00B0F0"/>
                <w:sz w:val="18"/>
                <w:szCs w:val="18"/>
              </w:rPr>
              <w:t>Earthquakes/ Volcanoes</w:t>
            </w:r>
          </w:p>
        </w:tc>
        <w:tc>
          <w:tcPr>
            <w:tcW w:w="1250" w:type="pct"/>
          </w:tcPr>
          <w:p w:rsidR="001F0EE8" w:rsidRPr="00BF04AA" w:rsidRDefault="001F0EE8" w:rsidP="00437714">
            <w:pPr>
              <w:rPr>
                <w:rFonts w:cstheme="minorHAnsi"/>
                <w:i/>
                <w:sz w:val="18"/>
                <w:szCs w:val="18"/>
              </w:rPr>
            </w:pPr>
            <w:r w:rsidRPr="00BF04AA">
              <w:rPr>
                <w:rFonts w:cstheme="minorHAnsi"/>
                <w:i/>
                <w:color w:val="00B0F0"/>
                <w:sz w:val="18"/>
                <w:szCs w:val="18"/>
              </w:rPr>
              <w:t>Enough for Everyone</w:t>
            </w: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i/>
                <w:sz w:val="18"/>
                <w:szCs w:val="18"/>
              </w:rPr>
            </w:pPr>
            <w:r w:rsidRPr="00BF04AA">
              <w:rPr>
                <w:rFonts w:cstheme="minorHAnsi"/>
                <w:i/>
                <w:sz w:val="18"/>
                <w:szCs w:val="18"/>
              </w:rPr>
              <w:t xml:space="preserve">BHM; Ibn </w:t>
            </w:r>
            <w:proofErr w:type="spellStart"/>
            <w:r w:rsidRPr="00BF04AA">
              <w:rPr>
                <w:rFonts w:cstheme="minorHAnsi"/>
                <w:i/>
                <w:sz w:val="18"/>
                <w:szCs w:val="18"/>
              </w:rPr>
              <w:t>Bhattatu</w:t>
            </w:r>
            <w:proofErr w:type="spellEnd"/>
            <w:r w:rsidRPr="00BF04AA">
              <w:rPr>
                <w:rFonts w:cstheme="minorHAnsi"/>
                <w:i/>
                <w:sz w:val="18"/>
                <w:szCs w:val="18"/>
              </w:rPr>
              <w:t xml:space="preserve"> + Sacagawea</w:t>
            </w:r>
          </w:p>
          <w:p w:rsidR="001F0EE8" w:rsidRPr="00BF04AA" w:rsidRDefault="001F0EE8" w:rsidP="00437714">
            <w:pPr>
              <w:rPr>
                <w:rFonts w:cstheme="minorHAnsi"/>
                <w:sz w:val="18"/>
                <w:szCs w:val="18"/>
              </w:rPr>
            </w:pPr>
            <w:r w:rsidRPr="00BF04AA">
              <w:rPr>
                <w:rFonts w:cstheme="minorHAnsi"/>
                <w:sz w:val="18"/>
                <w:szCs w:val="18"/>
              </w:rPr>
              <w:t>Theme Days re-enactments</w:t>
            </w:r>
          </w:p>
          <w:p w:rsidR="001F0EE8" w:rsidRPr="00BF04AA" w:rsidRDefault="001F0EE8" w:rsidP="00437714">
            <w:pPr>
              <w:rPr>
                <w:rFonts w:cstheme="minorHAnsi"/>
                <w:i/>
                <w:color w:val="00B0F0"/>
                <w:sz w:val="18"/>
                <w:szCs w:val="18"/>
              </w:rPr>
            </w:pPr>
          </w:p>
        </w:tc>
        <w:tc>
          <w:tcPr>
            <w:tcW w:w="1250" w:type="pct"/>
          </w:tcPr>
          <w:p w:rsidR="001F0EE8" w:rsidRPr="00BF04AA" w:rsidRDefault="001F0EE8" w:rsidP="00437714">
            <w:pPr>
              <w:rPr>
                <w:rFonts w:cstheme="minorHAnsi"/>
                <w:b/>
                <w:color w:val="00B0F0"/>
                <w:sz w:val="18"/>
                <w:szCs w:val="18"/>
              </w:rPr>
            </w:pPr>
          </w:p>
        </w:tc>
        <w:tc>
          <w:tcPr>
            <w:tcW w:w="1250" w:type="pct"/>
          </w:tcPr>
          <w:p w:rsidR="001F0EE8" w:rsidRPr="00BF04AA" w:rsidRDefault="001F0EE8" w:rsidP="00437714">
            <w:pPr>
              <w:rPr>
                <w:rFonts w:cstheme="minorHAnsi"/>
                <w:i/>
                <w:color w:val="00B0F0"/>
                <w:sz w:val="18"/>
                <w:szCs w:val="18"/>
              </w:rPr>
            </w:pPr>
          </w:p>
        </w:tc>
      </w:tr>
      <w:tr w:rsidR="001F0EE8" w:rsidRPr="00BF04AA" w:rsidTr="00437714">
        <w:tc>
          <w:tcPr>
            <w:tcW w:w="1250" w:type="pct"/>
          </w:tcPr>
          <w:p w:rsidR="001F0EE8" w:rsidRPr="00BF04AA" w:rsidRDefault="001F0EE8" w:rsidP="00437714">
            <w:pPr>
              <w:rPr>
                <w:rFonts w:cstheme="minorHAnsi"/>
                <w:sz w:val="18"/>
                <w:szCs w:val="18"/>
              </w:rPr>
            </w:pPr>
            <w:r w:rsidRPr="00BF04AA">
              <w:rPr>
                <w:rFonts w:cstheme="minorHAnsi"/>
                <w:sz w:val="18"/>
                <w:szCs w:val="18"/>
              </w:rPr>
              <w:t>B;23/24</w:t>
            </w:r>
          </w:p>
        </w:tc>
        <w:tc>
          <w:tcPr>
            <w:tcW w:w="1250" w:type="pct"/>
          </w:tcPr>
          <w:p w:rsidR="001F0EE8" w:rsidRPr="00BF04AA" w:rsidRDefault="001F0EE8" w:rsidP="00437714">
            <w:pPr>
              <w:rPr>
                <w:rFonts w:cstheme="minorHAnsi"/>
                <w:b/>
                <w:sz w:val="18"/>
                <w:szCs w:val="18"/>
              </w:rPr>
            </w:pPr>
            <w:r w:rsidRPr="00BF04AA">
              <w:rPr>
                <w:rFonts w:cstheme="minorHAnsi"/>
                <w:b/>
                <w:sz w:val="18"/>
                <w:szCs w:val="18"/>
              </w:rPr>
              <w:t>Shields &amp; Ships</w:t>
            </w:r>
          </w:p>
        </w:tc>
        <w:tc>
          <w:tcPr>
            <w:tcW w:w="1250" w:type="pct"/>
          </w:tcPr>
          <w:p w:rsidR="001F0EE8" w:rsidRPr="00BF04AA" w:rsidRDefault="001F0EE8" w:rsidP="00437714">
            <w:pPr>
              <w:rPr>
                <w:rFonts w:cstheme="minorHAnsi"/>
                <w:sz w:val="18"/>
                <w:szCs w:val="18"/>
              </w:rPr>
            </w:pPr>
            <w:r w:rsidRPr="00BF04AA">
              <w:rPr>
                <w:rFonts w:cstheme="minorHAnsi"/>
                <w:sz w:val="18"/>
                <w:szCs w:val="18"/>
              </w:rPr>
              <w:t>Vikings</w:t>
            </w:r>
          </w:p>
        </w:tc>
        <w:tc>
          <w:tcPr>
            <w:tcW w:w="1250" w:type="pct"/>
          </w:tcPr>
          <w:p w:rsidR="001F0EE8" w:rsidRPr="00BF04AA" w:rsidRDefault="001F0EE8" w:rsidP="00437714">
            <w:pPr>
              <w:rPr>
                <w:rFonts w:cstheme="minorHAnsi"/>
                <w:sz w:val="18"/>
                <w:szCs w:val="18"/>
              </w:rPr>
            </w:pPr>
            <w:r w:rsidRPr="00BF04AA">
              <w:rPr>
                <w:rFonts w:cstheme="minorHAnsi"/>
                <w:sz w:val="18"/>
                <w:szCs w:val="18"/>
              </w:rPr>
              <w:t xml:space="preserve">Location </w:t>
            </w:r>
            <w:proofErr w:type="spellStart"/>
            <w:r w:rsidRPr="00BF04AA">
              <w:rPr>
                <w:rFonts w:cstheme="minorHAnsi"/>
                <w:sz w:val="18"/>
                <w:szCs w:val="18"/>
              </w:rPr>
              <w:t>Location</w:t>
            </w:r>
            <w:proofErr w:type="spellEnd"/>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b/>
                <w:i/>
                <w:sz w:val="18"/>
                <w:szCs w:val="18"/>
              </w:rPr>
            </w:pPr>
            <w:r w:rsidRPr="00BF04AA">
              <w:rPr>
                <w:rFonts w:cstheme="minorHAnsi"/>
                <w:b/>
                <w:i/>
                <w:color w:val="FF0000"/>
                <w:sz w:val="18"/>
                <w:szCs w:val="18"/>
              </w:rPr>
              <w:t xml:space="preserve">Romans, Saxons, </w:t>
            </w:r>
          </w:p>
        </w:tc>
        <w:tc>
          <w:tcPr>
            <w:tcW w:w="1250" w:type="pct"/>
          </w:tcPr>
          <w:p w:rsidR="001F0EE8" w:rsidRPr="00BF04AA" w:rsidRDefault="001F0EE8" w:rsidP="00437714">
            <w:pPr>
              <w:rPr>
                <w:rFonts w:cstheme="minorHAnsi"/>
                <w:i/>
                <w:sz w:val="18"/>
                <w:szCs w:val="18"/>
              </w:rPr>
            </w:pPr>
            <w:r w:rsidRPr="00BF04AA">
              <w:rPr>
                <w:rFonts w:cstheme="minorHAnsi"/>
                <w:i/>
                <w:color w:val="00B0F0"/>
                <w:sz w:val="18"/>
                <w:szCs w:val="18"/>
              </w:rPr>
              <w:t>World</w:t>
            </w:r>
          </w:p>
        </w:tc>
        <w:tc>
          <w:tcPr>
            <w:tcW w:w="1250" w:type="pct"/>
          </w:tcPr>
          <w:p w:rsidR="001F0EE8" w:rsidRPr="00BF04AA" w:rsidRDefault="001F0EE8" w:rsidP="00437714">
            <w:pPr>
              <w:rPr>
                <w:rFonts w:cstheme="minorHAnsi"/>
                <w:i/>
                <w:sz w:val="18"/>
                <w:szCs w:val="18"/>
              </w:rPr>
            </w:pPr>
            <w:r w:rsidRPr="00BF04AA">
              <w:rPr>
                <w:rFonts w:cstheme="minorHAnsi"/>
                <w:i/>
                <w:color w:val="00B0F0"/>
                <w:sz w:val="18"/>
                <w:szCs w:val="18"/>
              </w:rPr>
              <w:t>Maps Contrasting Localities</w:t>
            </w: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b/>
                <w:sz w:val="18"/>
                <w:szCs w:val="18"/>
              </w:rPr>
            </w:pPr>
            <w:r w:rsidRPr="00BF04AA">
              <w:rPr>
                <w:rFonts w:cstheme="minorHAnsi"/>
                <w:b/>
                <w:sz w:val="18"/>
                <w:szCs w:val="18"/>
              </w:rPr>
              <w:t>Theme days, visit to Roman fort remains.</w:t>
            </w:r>
          </w:p>
          <w:p w:rsidR="001F0EE8" w:rsidRPr="00BF04AA" w:rsidRDefault="001F0EE8" w:rsidP="00437714">
            <w:pPr>
              <w:rPr>
                <w:rFonts w:cstheme="minorHAnsi"/>
                <w:i/>
                <w:color w:val="00B0F0"/>
                <w:sz w:val="18"/>
                <w:szCs w:val="18"/>
              </w:rPr>
            </w:pPr>
          </w:p>
        </w:tc>
        <w:tc>
          <w:tcPr>
            <w:tcW w:w="1250" w:type="pct"/>
          </w:tcPr>
          <w:p w:rsidR="001F0EE8" w:rsidRPr="00BF04AA" w:rsidRDefault="001F0EE8" w:rsidP="00437714">
            <w:pPr>
              <w:rPr>
                <w:rFonts w:cstheme="minorHAnsi"/>
                <w:i/>
                <w:color w:val="00B0F0"/>
                <w:sz w:val="18"/>
                <w:szCs w:val="18"/>
              </w:rPr>
            </w:pPr>
          </w:p>
        </w:tc>
        <w:tc>
          <w:tcPr>
            <w:tcW w:w="1250" w:type="pct"/>
          </w:tcPr>
          <w:p w:rsidR="001F0EE8" w:rsidRPr="00BF04AA" w:rsidRDefault="001F0EE8" w:rsidP="00437714">
            <w:pPr>
              <w:rPr>
                <w:rFonts w:cstheme="minorHAnsi"/>
                <w:i/>
                <w:color w:val="00B0F0"/>
                <w:sz w:val="18"/>
                <w:szCs w:val="18"/>
              </w:rPr>
            </w:pP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b/>
                <w:i/>
                <w:sz w:val="18"/>
                <w:szCs w:val="18"/>
              </w:rPr>
            </w:pPr>
            <w:proofErr w:type="gramStart"/>
            <w:r w:rsidRPr="00BF04AA">
              <w:rPr>
                <w:rFonts w:cstheme="minorHAnsi"/>
                <w:b/>
                <w:i/>
                <w:sz w:val="18"/>
                <w:szCs w:val="18"/>
              </w:rPr>
              <w:t>BHM ;</w:t>
            </w:r>
            <w:proofErr w:type="gramEnd"/>
            <w:r w:rsidRPr="00BF04AA">
              <w:rPr>
                <w:rFonts w:cstheme="minorHAnsi"/>
                <w:b/>
                <w:i/>
                <w:sz w:val="18"/>
                <w:szCs w:val="18"/>
              </w:rPr>
              <w:t xml:space="preserve"> Mansa </w:t>
            </w:r>
            <w:proofErr w:type="spellStart"/>
            <w:r w:rsidRPr="00BF04AA">
              <w:rPr>
                <w:rFonts w:cstheme="minorHAnsi"/>
                <w:b/>
                <w:i/>
                <w:sz w:val="18"/>
                <w:szCs w:val="18"/>
              </w:rPr>
              <w:t>Mussa</w:t>
            </w:r>
            <w:proofErr w:type="spellEnd"/>
            <w:r w:rsidRPr="00BF04AA">
              <w:rPr>
                <w:rFonts w:cstheme="minorHAnsi"/>
                <w:b/>
                <w:i/>
                <w:sz w:val="18"/>
                <w:szCs w:val="18"/>
              </w:rPr>
              <w:t xml:space="preserve"> + Emperor </w:t>
            </w:r>
            <w:proofErr w:type="spellStart"/>
            <w:r w:rsidRPr="00BF04AA">
              <w:rPr>
                <w:rFonts w:cstheme="minorHAnsi"/>
                <w:b/>
                <w:i/>
                <w:sz w:val="18"/>
                <w:szCs w:val="18"/>
              </w:rPr>
              <w:t>Septimus</w:t>
            </w:r>
            <w:proofErr w:type="spellEnd"/>
            <w:r w:rsidRPr="00BF04AA">
              <w:rPr>
                <w:rFonts w:cstheme="minorHAnsi"/>
                <w:b/>
                <w:i/>
                <w:sz w:val="18"/>
                <w:szCs w:val="18"/>
              </w:rPr>
              <w:t xml:space="preserve"> Severus</w:t>
            </w:r>
          </w:p>
        </w:tc>
        <w:tc>
          <w:tcPr>
            <w:tcW w:w="1250" w:type="pct"/>
          </w:tcPr>
          <w:p w:rsidR="001F0EE8" w:rsidRPr="00BF04AA" w:rsidRDefault="001F0EE8" w:rsidP="00437714">
            <w:pPr>
              <w:rPr>
                <w:rFonts w:cstheme="minorHAnsi"/>
                <w:i/>
                <w:color w:val="00B0F0"/>
                <w:sz w:val="18"/>
                <w:szCs w:val="18"/>
              </w:rPr>
            </w:pPr>
          </w:p>
        </w:tc>
        <w:tc>
          <w:tcPr>
            <w:tcW w:w="1250" w:type="pct"/>
          </w:tcPr>
          <w:p w:rsidR="001F0EE8" w:rsidRPr="00BF04AA" w:rsidRDefault="001F0EE8" w:rsidP="00437714">
            <w:pPr>
              <w:rPr>
                <w:rFonts w:cstheme="minorHAnsi"/>
                <w:i/>
                <w:color w:val="00B0F0"/>
                <w:sz w:val="18"/>
                <w:szCs w:val="18"/>
              </w:rPr>
            </w:pPr>
          </w:p>
        </w:tc>
      </w:tr>
      <w:tr w:rsidR="001F0EE8" w:rsidRPr="00BF04AA" w:rsidTr="00437714">
        <w:tc>
          <w:tcPr>
            <w:tcW w:w="1250" w:type="pct"/>
          </w:tcPr>
          <w:p w:rsidR="001F0EE8" w:rsidRPr="00BF04AA" w:rsidRDefault="001F0EE8" w:rsidP="00437714">
            <w:pPr>
              <w:rPr>
                <w:rFonts w:cstheme="minorHAnsi"/>
                <w:sz w:val="18"/>
                <w:szCs w:val="18"/>
              </w:rPr>
            </w:pPr>
            <w:r w:rsidRPr="00BF04AA">
              <w:rPr>
                <w:rFonts w:cstheme="minorHAnsi"/>
                <w:sz w:val="18"/>
                <w:szCs w:val="18"/>
              </w:rPr>
              <w:t>C;24/25</w:t>
            </w:r>
          </w:p>
        </w:tc>
        <w:tc>
          <w:tcPr>
            <w:tcW w:w="1250" w:type="pct"/>
          </w:tcPr>
          <w:p w:rsidR="001F0EE8" w:rsidRPr="00BF04AA" w:rsidRDefault="001F0EE8" w:rsidP="00437714">
            <w:pPr>
              <w:rPr>
                <w:rFonts w:cstheme="minorHAnsi"/>
                <w:b/>
                <w:sz w:val="18"/>
                <w:szCs w:val="18"/>
              </w:rPr>
            </w:pPr>
            <w:r w:rsidRPr="00BF04AA">
              <w:rPr>
                <w:rFonts w:cstheme="minorHAnsi"/>
                <w:b/>
                <w:sz w:val="18"/>
                <w:szCs w:val="18"/>
              </w:rPr>
              <w:t>War and Peace</w:t>
            </w:r>
          </w:p>
        </w:tc>
        <w:tc>
          <w:tcPr>
            <w:tcW w:w="1250" w:type="pct"/>
          </w:tcPr>
          <w:p w:rsidR="001F0EE8" w:rsidRPr="00BF04AA" w:rsidRDefault="001F0EE8" w:rsidP="00437714">
            <w:pPr>
              <w:rPr>
                <w:rFonts w:cstheme="minorHAnsi"/>
                <w:sz w:val="18"/>
                <w:szCs w:val="18"/>
              </w:rPr>
            </w:pPr>
            <w:r w:rsidRPr="00BF04AA">
              <w:rPr>
                <w:rFonts w:cstheme="minorHAnsi"/>
                <w:sz w:val="18"/>
                <w:szCs w:val="18"/>
              </w:rPr>
              <w:t>Hot and Cold</w:t>
            </w:r>
          </w:p>
        </w:tc>
        <w:tc>
          <w:tcPr>
            <w:tcW w:w="1250" w:type="pct"/>
          </w:tcPr>
          <w:p w:rsidR="001F0EE8" w:rsidRPr="00BF04AA" w:rsidRDefault="001F0EE8" w:rsidP="00437714">
            <w:pPr>
              <w:rPr>
                <w:rFonts w:cstheme="minorHAnsi"/>
                <w:sz w:val="18"/>
                <w:szCs w:val="18"/>
              </w:rPr>
            </w:pPr>
            <w:r w:rsidRPr="00BF04AA">
              <w:rPr>
                <w:rFonts w:cstheme="minorHAnsi"/>
                <w:sz w:val="18"/>
                <w:szCs w:val="18"/>
              </w:rPr>
              <w:t>Amazing Americas</w:t>
            </w: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b/>
                <w:i/>
                <w:sz w:val="18"/>
                <w:szCs w:val="18"/>
              </w:rPr>
            </w:pPr>
            <w:r w:rsidRPr="00BF04AA">
              <w:rPr>
                <w:rFonts w:cstheme="minorHAnsi"/>
                <w:b/>
                <w:i/>
                <w:color w:val="FF0000"/>
                <w:sz w:val="18"/>
                <w:szCs w:val="18"/>
              </w:rPr>
              <w:t>WW2</w:t>
            </w:r>
          </w:p>
        </w:tc>
        <w:tc>
          <w:tcPr>
            <w:tcW w:w="1250" w:type="pct"/>
          </w:tcPr>
          <w:p w:rsidR="001F0EE8" w:rsidRPr="00BF04AA" w:rsidRDefault="001F0EE8" w:rsidP="00437714">
            <w:pPr>
              <w:rPr>
                <w:rFonts w:cstheme="minorHAnsi"/>
                <w:i/>
                <w:sz w:val="18"/>
                <w:szCs w:val="18"/>
              </w:rPr>
            </w:pPr>
            <w:r w:rsidRPr="00BF04AA">
              <w:rPr>
                <w:rFonts w:cstheme="minorHAnsi"/>
                <w:i/>
                <w:color w:val="00B0F0"/>
                <w:sz w:val="18"/>
                <w:szCs w:val="18"/>
              </w:rPr>
              <w:t>Biomes, Polar to Rainforest</w:t>
            </w:r>
          </w:p>
        </w:tc>
        <w:tc>
          <w:tcPr>
            <w:tcW w:w="1250" w:type="pct"/>
          </w:tcPr>
          <w:p w:rsidR="001F0EE8" w:rsidRPr="00BF04AA" w:rsidRDefault="001F0EE8" w:rsidP="00437714">
            <w:pPr>
              <w:rPr>
                <w:rFonts w:cstheme="minorHAnsi"/>
                <w:i/>
                <w:sz w:val="18"/>
                <w:szCs w:val="18"/>
              </w:rPr>
            </w:pPr>
            <w:r w:rsidRPr="00BF04AA">
              <w:rPr>
                <w:rFonts w:cstheme="minorHAnsi"/>
                <w:i/>
                <w:color w:val="00B0F0"/>
                <w:sz w:val="18"/>
                <w:szCs w:val="18"/>
              </w:rPr>
              <w:t xml:space="preserve">North/ South </w:t>
            </w: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b/>
                <w:i/>
                <w:sz w:val="18"/>
                <w:szCs w:val="18"/>
              </w:rPr>
            </w:pPr>
            <w:r w:rsidRPr="00BF04AA">
              <w:rPr>
                <w:rFonts w:cstheme="minorHAnsi"/>
                <w:b/>
                <w:i/>
                <w:sz w:val="18"/>
                <w:szCs w:val="18"/>
              </w:rPr>
              <w:t>Visit to Stockport Air shelter.</w:t>
            </w:r>
          </w:p>
          <w:p w:rsidR="001F0EE8" w:rsidRPr="00BF04AA" w:rsidRDefault="001F0EE8" w:rsidP="00437714">
            <w:pPr>
              <w:rPr>
                <w:rFonts w:cstheme="minorHAnsi"/>
                <w:i/>
                <w:color w:val="00B0F0"/>
                <w:sz w:val="18"/>
                <w:szCs w:val="18"/>
              </w:rPr>
            </w:pPr>
          </w:p>
        </w:tc>
        <w:tc>
          <w:tcPr>
            <w:tcW w:w="1250" w:type="pct"/>
          </w:tcPr>
          <w:p w:rsidR="001F0EE8" w:rsidRPr="00BF04AA" w:rsidRDefault="001F0EE8" w:rsidP="00437714">
            <w:pPr>
              <w:rPr>
                <w:rFonts w:cstheme="minorHAnsi"/>
                <w:i/>
                <w:color w:val="00B0F0"/>
                <w:sz w:val="18"/>
                <w:szCs w:val="18"/>
              </w:rPr>
            </w:pPr>
          </w:p>
        </w:tc>
        <w:tc>
          <w:tcPr>
            <w:tcW w:w="1250" w:type="pct"/>
          </w:tcPr>
          <w:p w:rsidR="001F0EE8" w:rsidRPr="00BF04AA" w:rsidRDefault="001F0EE8" w:rsidP="00437714">
            <w:pPr>
              <w:rPr>
                <w:rFonts w:cstheme="minorHAnsi"/>
                <w:i/>
                <w:color w:val="00B0F0"/>
                <w:sz w:val="18"/>
                <w:szCs w:val="18"/>
              </w:rPr>
            </w:pPr>
            <w:r w:rsidRPr="00BF04AA">
              <w:rPr>
                <w:rFonts w:cstheme="minorHAnsi"/>
                <w:i/>
                <w:color w:val="FF0000"/>
                <w:sz w:val="18"/>
                <w:szCs w:val="18"/>
              </w:rPr>
              <w:t>Mayans</w:t>
            </w: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b/>
                <w:i/>
                <w:sz w:val="18"/>
                <w:szCs w:val="18"/>
              </w:rPr>
            </w:pPr>
            <w:proofErr w:type="gramStart"/>
            <w:r w:rsidRPr="00BF04AA">
              <w:rPr>
                <w:rFonts w:cstheme="minorHAnsi"/>
                <w:b/>
                <w:i/>
                <w:sz w:val="18"/>
                <w:szCs w:val="18"/>
              </w:rPr>
              <w:t>BHM ;</w:t>
            </w:r>
            <w:proofErr w:type="gramEnd"/>
            <w:r w:rsidRPr="00BF04AA">
              <w:rPr>
                <w:rFonts w:cstheme="minorHAnsi"/>
                <w:b/>
                <w:i/>
                <w:sz w:val="18"/>
                <w:szCs w:val="18"/>
              </w:rPr>
              <w:t xml:space="preserve"> Gandhi + Nelson Mandela </w:t>
            </w:r>
          </w:p>
        </w:tc>
        <w:tc>
          <w:tcPr>
            <w:tcW w:w="1250" w:type="pct"/>
          </w:tcPr>
          <w:p w:rsidR="001F0EE8" w:rsidRPr="00BF04AA" w:rsidRDefault="001F0EE8" w:rsidP="00437714">
            <w:pPr>
              <w:rPr>
                <w:rFonts w:cstheme="minorHAnsi"/>
                <w:i/>
                <w:color w:val="00B0F0"/>
                <w:sz w:val="18"/>
                <w:szCs w:val="18"/>
              </w:rPr>
            </w:pPr>
          </w:p>
        </w:tc>
        <w:tc>
          <w:tcPr>
            <w:tcW w:w="1250" w:type="pct"/>
          </w:tcPr>
          <w:p w:rsidR="001F0EE8" w:rsidRPr="00BF04AA" w:rsidRDefault="001F0EE8" w:rsidP="00437714">
            <w:pPr>
              <w:rPr>
                <w:rFonts w:cstheme="minorHAnsi"/>
                <w:i/>
                <w:color w:val="00B0F0"/>
                <w:sz w:val="18"/>
                <w:szCs w:val="18"/>
              </w:rPr>
            </w:pPr>
          </w:p>
        </w:tc>
      </w:tr>
      <w:tr w:rsidR="001F0EE8" w:rsidRPr="00BF04AA" w:rsidTr="00437714">
        <w:tc>
          <w:tcPr>
            <w:tcW w:w="1250" w:type="pct"/>
          </w:tcPr>
          <w:p w:rsidR="001F0EE8" w:rsidRPr="00BF04AA" w:rsidRDefault="001F0EE8" w:rsidP="00437714">
            <w:pPr>
              <w:rPr>
                <w:rFonts w:cstheme="minorHAnsi"/>
                <w:sz w:val="18"/>
                <w:szCs w:val="18"/>
              </w:rPr>
            </w:pPr>
            <w:r w:rsidRPr="00BF04AA">
              <w:rPr>
                <w:rFonts w:cstheme="minorHAnsi"/>
                <w:sz w:val="18"/>
                <w:szCs w:val="18"/>
              </w:rPr>
              <w:t>D;21/22</w:t>
            </w:r>
          </w:p>
        </w:tc>
        <w:tc>
          <w:tcPr>
            <w:tcW w:w="1250" w:type="pct"/>
          </w:tcPr>
          <w:p w:rsidR="001F0EE8" w:rsidRPr="00BF04AA" w:rsidRDefault="001F0EE8" w:rsidP="00437714">
            <w:pPr>
              <w:rPr>
                <w:rFonts w:cstheme="minorHAnsi"/>
                <w:b/>
                <w:sz w:val="18"/>
                <w:szCs w:val="18"/>
              </w:rPr>
            </w:pPr>
            <w:r w:rsidRPr="00BF04AA">
              <w:rPr>
                <w:rFonts w:cstheme="minorHAnsi"/>
                <w:b/>
                <w:sz w:val="18"/>
                <w:szCs w:val="18"/>
              </w:rPr>
              <w:t>Age of Change</w:t>
            </w:r>
          </w:p>
        </w:tc>
        <w:tc>
          <w:tcPr>
            <w:tcW w:w="1250" w:type="pct"/>
          </w:tcPr>
          <w:p w:rsidR="001F0EE8" w:rsidRPr="00BF04AA" w:rsidRDefault="001F0EE8" w:rsidP="00437714">
            <w:pPr>
              <w:rPr>
                <w:rFonts w:cstheme="minorHAnsi"/>
                <w:b/>
                <w:sz w:val="18"/>
                <w:szCs w:val="18"/>
              </w:rPr>
            </w:pPr>
            <w:r w:rsidRPr="00BF04AA">
              <w:rPr>
                <w:rFonts w:cstheme="minorHAnsi"/>
                <w:b/>
                <w:sz w:val="18"/>
                <w:szCs w:val="18"/>
              </w:rPr>
              <w:t>Buried Treasure</w:t>
            </w:r>
          </w:p>
        </w:tc>
        <w:tc>
          <w:tcPr>
            <w:tcW w:w="1250" w:type="pct"/>
          </w:tcPr>
          <w:p w:rsidR="001F0EE8" w:rsidRPr="00BF04AA" w:rsidRDefault="001F0EE8" w:rsidP="00437714">
            <w:pPr>
              <w:rPr>
                <w:rFonts w:cstheme="minorHAnsi"/>
                <w:sz w:val="18"/>
                <w:szCs w:val="18"/>
              </w:rPr>
            </w:pPr>
            <w:r w:rsidRPr="00BF04AA">
              <w:rPr>
                <w:rFonts w:cstheme="minorHAnsi"/>
                <w:sz w:val="18"/>
                <w:szCs w:val="18"/>
              </w:rPr>
              <w:t xml:space="preserve">H </w:t>
            </w:r>
            <w:r w:rsidRPr="00BF04AA">
              <w:rPr>
                <w:rFonts w:cstheme="minorHAnsi"/>
                <w:i/>
                <w:sz w:val="18"/>
                <w:szCs w:val="18"/>
              </w:rPr>
              <w:t>2</w:t>
            </w:r>
            <w:r w:rsidRPr="00BF04AA">
              <w:rPr>
                <w:rFonts w:cstheme="minorHAnsi"/>
                <w:sz w:val="18"/>
                <w:szCs w:val="18"/>
              </w:rPr>
              <w:t xml:space="preserve"> O</w:t>
            </w: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b/>
                <w:i/>
                <w:sz w:val="18"/>
                <w:szCs w:val="18"/>
              </w:rPr>
            </w:pPr>
            <w:r w:rsidRPr="00BF04AA">
              <w:rPr>
                <w:rFonts w:cstheme="minorHAnsi"/>
                <w:b/>
                <w:i/>
                <w:color w:val="FF0000"/>
                <w:sz w:val="18"/>
                <w:szCs w:val="18"/>
              </w:rPr>
              <w:t>Victorians</w:t>
            </w:r>
          </w:p>
        </w:tc>
        <w:tc>
          <w:tcPr>
            <w:tcW w:w="1250" w:type="pct"/>
          </w:tcPr>
          <w:p w:rsidR="001F0EE8" w:rsidRPr="00BF04AA" w:rsidRDefault="001F0EE8" w:rsidP="00437714">
            <w:pPr>
              <w:rPr>
                <w:rFonts w:cstheme="minorHAnsi"/>
                <w:b/>
                <w:i/>
                <w:sz w:val="18"/>
                <w:szCs w:val="18"/>
              </w:rPr>
            </w:pPr>
            <w:r w:rsidRPr="00BF04AA">
              <w:rPr>
                <w:rFonts w:cstheme="minorHAnsi"/>
                <w:b/>
                <w:i/>
                <w:color w:val="FF0000"/>
                <w:sz w:val="18"/>
                <w:szCs w:val="18"/>
              </w:rPr>
              <w:t>Ancient Egypt</w:t>
            </w:r>
          </w:p>
        </w:tc>
        <w:tc>
          <w:tcPr>
            <w:tcW w:w="1250" w:type="pct"/>
          </w:tcPr>
          <w:p w:rsidR="001F0EE8" w:rsidRPr="00BF04AA" w:rsidRDefault="001F0EE8" w:rsidP="00437714">
            <w:pPr>
              <w:rPr>
                <w:rFonts w:cstheme="minorHAnsi"/>
                <w:i/>
                <w:sz w:val="18"/>
                <w:szCs w:val="18"/>
              </w:rPr>
            </w:pPr>
            <w:r w:rsidRPr="00BF04AA">
              <w:rPr>
                <w:rFonts w:cstheme="minorHAnsi"/>
                <w:i/>
                <w:color w:val="00B0F0"/>
                <w:sz w:val="18"/>
                <w:szCs w:val="18"/>
              </w:rPr>
              <w:t>Rivers, Coasts, Mountains</w:t>
            </w: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b/>
                <w:color w:val="FF0000"/>
                <w:sz w:val="18"/>
                <w:szCs w:val="18"/>
              </w:rPr>
            </w:pPr>
            <w:r w:rsidRPr="00BF04AA">
              <w:rPr>
                <w:rFonts w:cstheme="minorHAnsi"/>
                <w:b/>
                <w:sz w:val="18"/>
                <w:szCs w:val="18"/>
              </w:rPr>
              <w:t xml:space="preserve">BHM; Mary </w:t>
            </w:r>
            <w:proofErr w:type="spellStart"/>
            <w:r w:rsidRPr="00BF04AA">
              <w:rPr>
                <w:rFonts w:cstheme="minorHAnsi"/>
                <w:b/>
                <w:sz w:val="18"/>
                <w:szCs w:val="18"/>
              </w:rPr>
              <w:t>Seacole+Olaudah</w:t>
            </w:r>
            <w:proofErr w:type="spellEnd"/>
            <w:r w:rsidRPr="00BF04AA">
              <w:rPr>
                <w:rFonts w:cstheme="minorHAnsi"/>
                <w:b/>
                <w:sz w:val="18"/>
                <w:szCs w:val="18"/>
              </w:rPr>
              <w:t xml:space="preserve"> Equiano</w:t>
            </w:r>
          </w:p>
        </w:tc>
        <w:tc>
          <w:tcPr>
            <w:tcW w:w="1250" w:type="pct"/>
          </w:tcPr>
          <w:p w:rsidR="001F0EE8" w:rsidRPr="00BF04AA" w:rsidRDefault="001F0EE8" w:rsidP="00437714">
            <w:pPr>
              <w:rPr>
                <w:rFonts w:cstheme="minorHAnsi"/>
                <w:b/>
                <w:i/>
                <w:color w:val="FF0000"/>
                <w:sz w:val="18"/>
                <w:szCs w:val="18"/>
              </w:rPr>
            </w:pPr>
          </w:p>
        </w:tc>
        <w:tc>
          <w:tcPr>
            <w:tcW w:w="1250" w:type="pct"/>
          </w:tcPr>
          <w:p w:rsidR="001F0EE8" w:rsidRPr="00BF04AA" w:rsidRDefault="001F0EE8" w:rsidP="00437714">
            <w:pPr>
              <w:rPr>
                <w:rFonts w:cstheme="minorHAnsi"/>
                <w:i/>
                <w:color w:val="00B0F0"/>
                <w:sz w:val="18"/>
                <w:szCs w:val="18"/>
              </w:rPr>
            </w:pPr>
          </w:p>
        </w:tc>
      </w:tr>
      <w:tr w:rsidR="001F0EE8" w:rsidRPr="00BF04AA" w:rsidTr="00437714">
        <w:tc>
          <w:tcPr>
            <w:tcW w:w="1250" w:type="pct"/>
          </w:tcPr>
          <w:p w:rsidR="001F0EE8" w:rsidRPr="00BF04AA" w:rsidRDefault="001F0EE8" w:rsidP="00437714">
            <w:pPr>
              <w:rPr>
                <w:rFonts w:cstheme="minorHAnsi"/>
                <w:sz w:val="18"/>
                <w:szCs w:val="18"/>
              </w:rPr>
            </w:pPr>
          </w:p>
        </w:tc>
        <w:tc>
          <w:tcPr>
            <w:tcW w:w="1250" w:type="pct"/>
          </w:tcPr>
          <w:p w:rsidR="001F0EE8" w:rsidRPr="00BF04AA" w:rsidRDefault="001F0EE8" w:rsidP="00437714">
            <w:pPr>
              <w:rPr>
                <w:rFonts w:cstheme="minorHAnsi"/>
                <w:b/>
                <w:sz w:val="18"/>
                <w:szCs w:val="18"/>
              </w:rPr>
            </w:pPr>
            <w:r w:rsidRPr="00BF04AA">
              <w:rPr>
                <w:rFonts w:cstheme="minorHAnsi"/>
                <w:b/>
                <w:sz w:val="18"/>
                <w:szCs w:val="18"/>
              </w:rPr>
              <w:t xml:space="preserve"> </w:t>
            </w:r>
            <w:proofErr w:type="spellStart"/>
            <w:r w:rsidRPr="00BF04AA">
              <w:rPr>
                <w:rFonts w:cstheme="minorHAnsi"/>
                <w:b/>
                <w:sz w:val="18"/>
                <w:szCs w:val="18"/>
              </w:rPr>
              <w:t>Ribblehead</w:t>
            </w:r>
            <w:proofErr w:type="spellEnd"/>
            <w:r w:rsidRPr="00BF04AA">
              <w:rPr>
                <w:rFonts w:cstheme="minorHAnsi"/>
                <w:b/>
                <w:sz w:val="18"/>
                <w:szCs w:val="18"/>
              </w:rPr>
              <w:t xml:space="preserve"> </w:t>
            </w:r>
            <w:proofErr w:type="gramStart"/>
            <w:r w:rsidRPr="00BF04AA">
              <w:rPr>
                <w:rFonts w:cstheme="minorHAnsi"/>
                <w:b/>
                <w:sz w:val="18"/>
                <w:szCs w:val="18"/>
              </w:rPr>
              <w:t>Viaduct ,</w:t>
            </w:r>
            <w:proofErr w:type="gramEnd"/>
            <w:r w:rsidRPr="00BF04AA">
              <w:rPr>
                <w:rFonts w:cstheme="minorHAnsi"/>
                <w:b/>
                <w:sz w:val="18"/>
                <w:szCs w:val="18"/>
              </w:rPr>
              <w:t xml:space="preserve"> </w:t>
            </w:r>
            <w:proofErr w:type="spellStart"/>
            <w:r w:rsidRPr="00BF04AA">
              <w:rPr>
                <w:rFonts w:cstheme="minorHAnsi"/>
                <w:b/>
                <w:sz w:val="18"/>
                <w:szCs w:val="18"/>
              </w:rPr>
              <w:t>VIctorian</w:t>
            </w:r>
            <w:proofErr w:type="spellEnd"/>
            <w:r w:rsidRPr="00BF04AA">
              <w:rPr>
                <w:rFonts w:cstheme="minorHAnsi"/>
                <w:b/>
                <w:sz w:val="18"/>
                <w:szCs w:val="18"/>
              </w:rPr>
              <w:t xml:space="preserve"> school Day, Theme day. Visit to </w:t>
            </w:r>
            <w:proofErr w:type="spellStart"/>
            <w:r w:rsidRPr="00BF04AA">
              <w:rPr>
                <w:rFonts w:cstheme="minorHAnsi"/>
                <w:b/>
                <w:sz w:val="18"/>
                <w:szCs w:val="18"/>
              </w:rPr>
              <w:t>Saltaire</w:t>
            </w:r>
            <w:proofErr w:type="spellEnd"/>
            <w:r w:rsidRPr="00BF04AA">
              <w:rPr>
                <w:rFonts w:cstheme="minorHAnsi"/>
                <w:b/>
                <w:sz w:val="18"/>
                <w:szCs w:val="18"/>
              </w:rPr>
              <w:t>/ Bradford Museum</w:t>
            </w:r>
          </w:p>
        </w:tc>
        <w:tc>
          <w:tcPr>
            <w:tcW w:w="1250" w:type="pct"/>
          </w:tcPr>
          <w:p w:rsidR="001F0EE8" w:rsidRPr="00BF04AA" w:rsidRDefault="001F0EE8" w:rsidP="00437714">
            <w:pPr>
              <w:rPr>
                <w:rFonts w:cstheme="minorHAnsi"/>
                <w:i/>
                <w:color w:val="00B0F0"/>
                <w:sz w:val="18"/>
                <w:szCs w:val="18"/>
              </w:rPr>
            </w:pPr>
          </w:p>
        </w:tc>
        <w:tc>
          <w:tcPr>
            <w:tcW w:w="1250" w:type="pct"/>
          </w:tcPr>
          <w:p w:rsidR="001F0EE8" w:rsidRPr="00BF04AA" w:rsidRDefault="001F0EE8" w:rsidP="00437714">
            <w:pPr>
              <w:rPr>
                <w:rFonts w:cstheme="minorHAnsi"/>
                <w:i/>
                <w:color w:val="00B0F0"/>
                <w:sz w:val="18"/>
                <w:szCs w:val="18"/>
              </w:rPr>
            </w:pPr>
          </w:p>
        </w:tc>
      </w:tr>
    </w:tbl>
    <w:p w:rsidR="001F0EE8" w:rsidRPr="00BF04AA" w:rsidRDefault="001F0EE8" w:rsidP="001F0EE8">
      <w:pPr>
        <w:rPr>
          <w:rFonts w:cstheme="minorHAnsi"/>
          <w:sz w:val="18"/>
          <w:szCs w:val="18"/>
        </w:rPr>
      </w:pPr>
      <w:bookmarkStart w:id="0" w:name="_GoBack"/>
      <w:bookmarkEnd w:id="0"/>
    </w:p>
    <w:p w:rsidR="00516508" w:rsidRPr="00BF04AA" w:rsidRDefault="00516508" w:rsidP="001F0EE8">
      <w:pPr>
        <w:rPr>
          <w:rFonts w:cstheme="minorHAnsi"/>
          <w:b/>
          <w:sz w:val="18"/>
          <w:szCs w:val="18"/>
        </w:rPr>
      </w:pPr>
    </w:p>
    <w:sectPr w:rsidR="00516508" w:rsidRPr="00BF04AA" w:rsidSect="0051650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673" w:rsidRDefault="00DE4673" w:rsidP="006D3C82">
      <w:pPr>
        <w:spacing w:after="0" w:line="240" w:lineRule="auto"/>
      </w:pPr>
      <w:r>
        <w:separator/>
      </w:r>
    </w:p>
  </w:endnote>
  <w:endnote w:type="continuationSeparator" w:id="0">
    <w:p w:rsidR="00DE4673" w:rsidRDefault="00DE4673" w:rsidP="006D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673" w:rsidRDefault="00DE4673" w:rsidP="006D3C82">
      <w:pPr>
        <w:spacing w:after="0" w:line="240" w:lineRule="auto"/>
      </w:pPr>
      <w:r>
        <w:separator/>
      </w:r>
    </w:p>
  </w:footnote>
  <w:footnote w:type="continuationSeparator" w:id="0">
    <w:p w:rsidR="00DE4673" w:rsidRDefault="00DE4673" w:rsidP="006D3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462"/>
    <w:multiLevelType w:val="hybridMultilevel"/>
    <w:tmpl w:val="292272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08"/>
    <w:rsid w:val="000A07B0"/>
    <w:rsid w:val="00191D11"/>
    <w:rsid w:val="001F0EE8"/>
    <w:rsid w:val="00212F26"/>
    <w:rsid w:val="00516508"/>
    <w:rsid w:val="005B43D6"/>
    <w:rsid w:val="005E0BFA"/>
    <w:rsid w:val="0068780E"/>
    <w:rsid w:val="006D3C82"/>
    <w:rsid w:val="0070574A"/>
    <w:rsid w:val="007B0391"/>
    <w:rsid w:val="007C2D6B"/>
    <w:rsid w:val="007E0AF9"/>
    <w:rsid w:val="009D7EF1"/>
    <w:rsid w:val="00B47776"/>
    <w:rsid w:val="00BD42E3"/>
    <w:rsid w:val="00BF04AA"/>
    <w:rsid w:val="00D52DAF"/>
    <w:rsid w:val="00DE4673"/>
    <w:rsid w:val="00DE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8AEC"/>
  <w15:chartTrackingRefBased/>
  <w15:docId w15:val="{9590FAD9-4D6D-45CD-9A57-12067EF4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C82"/>
  </w:style>
  <w:style w:type="paragraph" w:styleId="Footer">
    <w:name w:val="footer"/>
    <w:basedOn w:val="Normal"/>
    <w:link w:val="FooterChar"/>
    <w:uiPriority w:val="99"/>
    <w:unhideWhenUsed/>
    <w:rsid w:val="006D3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035">
      <w:bodyDiv w:val="1"/>
      <w:marLeft w:val="0"/>
      <w:marRight w:val="0"/>
      <w:marTop w:val="0"/>
      <w:marBottom w:val="0"/>
      <w:divBdr>
        <w:top w:val="none" w:sz="0" w:space="0" w:color="auto"/>
        <w:left w:val="none" w:sz="0" w:space="0" w:color="auto"/>
        <w:bottom w:val="none" w:sz="0" w:space="0" w:color="auto"/>
        <w:right w:val="none" w:sz="0" w:space="0" w:color="auto"/>
      </w:divBdr>
    </w:div>
    <w:div w:id="8611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0A16E56D9304B8086F86465230C10" ma:contentTypeVersion="22" ma:contentTypeDescription="Create a new document." ma:contentTypeScope="" ma:versionID="880b98338cf0382a6762ed76acff1fe5">
  <xsd:schema xmlns:xsd="http://www.w3.org/2001/XMLSchema" xmlns:xs="http://www.w3.org/2001/XMLSchema" xmlns:p="http://schemas.microsoft.com/office/2006/metadata/properties" xmlns:ns2="759d21bb-1db7-4783-b6a4-e7286d4f8fc6" xmlns:ns3="805b2866-a292-4693-a7ba-e120d00b3c21" targetNamespace="http://schemas.microsoft.com/office/2006/metadata/properties" ma:root="true" ma:fieldsID="6dca5b63bc71318f29026d89fbb74498" ns2:_="" ns3:_="">
    <xsd:import namespace="759d21bb-1db7-4783-b6a4-e7286d4f8fc6"/>
    <xsd:import namespace="805b2866-a292-4693-a7ba-e120d00b3c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d21bb-1db7-4783-b6a4-e7286d4f8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74b834-00cf-4e36-995d-bf568be552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b2866-a292-4693-a7ba-e120d00b3c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a689b6-bb98-424f-8f8b-83ae82be5467}" ma:internalName="TaxCatchAll" ma:showField="CatchAllData" ma:web="805b2866-a292-4693-a7ba-e120d00b3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d21bb-1db7-4783-b6a4-e7286d4f8fc6">
      <Terms xmlns="http://schemas.microsoft.com/office/infopath/2007/PartnerControls"/>
    </lcf76f155ced4ddcb4097134ff3c332f>
    <TaxCatchAll xmlns="805b2866-a292-4693-a7ba-e120d00b3c21" xsi:nil="true"/>
  </documentManagement>
</p:properties>
</file>

<file path=customXml/itemProps1.xml><?xml version="1.0" encoding="utf-8"?>
<ds:datastoreItem xmlns:ds="http://schemas.openxmlformats.org/officeDocument/2006/customXml" ds:itemID="{8CDCCE72-044E-4353-9608-34CA57AEB5CA}"/>
</file>

<file path=customXml/itemProps2.xml><?xml version="1.0" encoding="utf-8"?>
<ds:datastoreItem xmlns:ds="http://schemas.openxmlformats.org/officeDocument/2006/customXml" ds:itemID="{7450AC39-A803-4C29-BA4E-ECB6A35A1E9A}"/>
</file>

<file path=customXml/itemProps3.xml><?xml version="1.0" encoding="utf-8"?>
<ds:datastoreItem xmlns:ds="http://schemas.openxmlformats.org/officeDocument/2006/customXml" ds:itemID="{66622238-8071-4050-9CF2-3FC1CCD1E35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Pickard</dc:creator>
  <cp:keywords/>
  <dc:description/>
  <cp:lastModifiedBy>Julie Pickard</cp:lastModifiedBy>
  <cp:revision>2</cp:revision>
  <dcterms:created xsi:type="dcterms:W3CDTF">2022-09-25T18:14:00Z</dcterms:created>
  <dcterms:modified xsi:type="dcterms:W3CDTF">2022-09-25T18:14:00Z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0x0101007B50A16E56D9304B8086F86465230C10</vt:lpwstr>
  </property>
</Properties>
</file>